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97FC43" w14:textId="77777777" w:rsidR="0068143F" w:rsidRDefault="0068143F">
      <w:pPr>
        <w:pStyle w:val="a3"/>
        <w:rPr>
          <w:sz w:val="20"/>
        </w:rPr>
      </w:pPr>
      <w:bookmarkStart w:id="0" w:name="_Hlk158880016"/>
      <w:bookmarkEnd w:id="0"/>
    </w:p>
    <w:p w14:paraId="2DB57D84" w14:textId="77777777" w:rsidR="00580508" w:rsidRPr="006345E9" w:rsidRDefault="00580508" w:rsidP="00580508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71ACE9" wp14:editId="17BF2E56">
                <wp:simplePos x="0" y="0"/>
                <wp:positionH relativeFrom="column">
                  <wp:posOffset>1516380</wp:posOffset>
                </wp:positionH>
                <wp:positionV relativeFrom="paragraph">
                  <wp:posOffset>-85725</wp:posOffset>
                </wp:positionV>
                <wp:extent cx="4742815" cy="7385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81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0C0AF" w14:textId="77777777" w:rsidR="00E97E46" w:rsidRPr="00873084" w:rsidRDefault="00E97E46" w:rsidP="00580508">
                            <w:pPr>
                              <w:spacing w:line="240" w:lineRule="atLeast"/>
                              <w:ind w:right="23"/>
                              <w:contextualSpacing/>
                              <w:rPr>
                                <w:rFonts w:ascii="Verdana" w:hAnsi="Verdana" w:cs="Verdana"/>
                                <w:b/>
                                <w:bCs/>
                                <w:color w:val="808080" w:themeColor="background1" w:themeShade="80"/>
                                <w:spacing w:val="20"/>
                                <w:position w:val="-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084">
                              <w:rPr>
                                <w:rFonts w:ascii="Verdana" w:hAnsi="Verdana" w:cs="Verdana"/>
                                <w:b/>
                                <w:bCs/>
                                <w:color w:val="808080" w:themeColor="background1" w:themeShade="80"/>
                                <w:spacing w:val="20"/>
                                <w:position w:val="-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Общество с ограниченной ответственностью</w:t>
                            </w:r>
                          </w:p>
                          <w:p w14:paraId="56DCE89E" w14:textId="77777777" w:rsidR="00E97E46" w:rsidRPr="00873084" w:rsidRDefault="00E97E46" w:rsidP="00580508">
                            <w:pPr>
                              <w:spacing w:line="240" w:lineRule="atLeast"/>
                              <w:ind w:right="23"/>
                              <w:contextualSpacing/>
                              <w:rPr>
                                <w:rFonts w:ascii="Verdana" w:hAnsi="Verdana" w:cs="Verdana"/>
                                <w:b/>
                                <w:bCs/>
                                <w:color w:val="808080" w:themeColor="background1" w:themeShade="80"/>
                                <w:spacing w:val="20"/>
                                <w:position w:val="-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084">
                              <w:rPr>
                                <w:rFonts w:ascii="Verdana" w:hAnsi="Verdana" w:cs="Verdana"/>
                                <w:b/>
                                <w:bCs/>
                                <w:color w:val="808080" w:themeColor="background1" w:themeShade="80"/>
                                <w:spacing w:val="20"/>
                                <w:position w:val="-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Гарантирующий поставщик и специализированный застройщик</w:t>
                            </w:r>
                          </w:p>
                          <w:p w14:paraId="73D4D694" w14:textId="77777777" w:rsidR="00E97E46" w:rsidRPr="00873084" w:rsidRDefault="00E97E46" w:rsidP="00580508">
                            <w:pPr>
                              <w:spacing w:line="240" w:lineRule="atLeast"/>
                              <w:ind w:right="23"/>
                              <w:contextualSpacing/>
                              <w:rPr>
                                <w:rFonts w:ascii="Verdana" w:hAnsi="Verdana" w:cs="Verdana"/>
                                <w:b/>
                                <w:bCs/>
                                <w:color w:val="808080" w:themeColor="background1" w:themeShade="80"/>
                                <w:spacing w:val="20"/>
                                <w:position w:val="-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3084">
                              <w:rPr>
                                <w:rFonts w:ascii="Verdana" w:hAnsi="Verdana" w:cs="Verdana"/>
                                <w:b/>
                                <w:bCs/>
                                <w:color w:val="808080" w:themeColor="background1" w:themeShade="80"/>
                                <w:spacing w:val="20"/>
                                <w:position w:val="-6"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Новомосковская энергосбытовая компания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71AC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4pt;margin-top:-6.75pt;width:373.45pt;height:58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" strokecolor="white">
                <v:textbox>
                  <w:txbxContent>
                    <w:p w14:paraId="4BB0C0AF" w14:textId="77777777" w:rsidR="00E97E46" w:rsidRPr="00873084" w:rsidRDefault="00E97E46" w:rsidP="00580508">
                      <w:pPr>
                        <w:spacing w:line="240" w:lineRule="atLeast"/>
                        <w:ind w:right="23"/>
                        <w:contextualSpacing/>
                        <w:rPr>
                          <w:rFonts w:ascii="Verdana" w:hAnsi="Verdana" w:cs="Verdana"/>
                          <w:b/>
                          <w:bCs/>
                          <w:color w:val="808080" w:themeColor="background1" w:themeShade="80"/>
                          <w:spacing w:val="20"/>
                          <w:position w:val="-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084">
                        <w:rPr>
                          <w:rFonts w:ascii="Verdana" w:hAnsi="Verdana" w:cs="Verdana"/>
                          <w:b/>
                          <w:bCs/>
                          <w:color w:val="808080" w:themeColor="background1" w:themeShade="80"/>
                          <w:spacing w:val="20"/>
                          <w:position w:val="-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Общество с ограниченной ответственностью</w:t>
                      </w:r>
                    </w:p>
                    <w:p w14:paraId="56DCE89E" w14:textId="77777777" w:rsidR="00E97E46" w:rsidRPr="00873084" w:rsidRDefault="00E97E46" w:rsidP="00580508">
                      <w:pPr>
                        <w:spacing w:line="240" w:lineRule="atLeast"/>
                        <w:ind w:right="23"/>
                        <w:contextualSpacing/>
                        <w:rPr>
                          <w:rFonts w:ascii="Verdana" w:hAnsi="Verdana" w:cs="Verdana"/>
                          <w:b/>
                          <w:bCs/>
                          <w:color w:val="808080" w:themeColor="background1" w:themeShade="80"/>
                          <w:spacing w:val="20"/>
                          <w:position w:val="-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084">
                        <w:rPr>
                          <w:rFonts w:ascii="Verdana" w:hAnsi="Verdana" w:cs="Verdana"/>
                          <w:b/>
                          <w:bCs/>
                          <w:color w:val="808080" w:themeColor="background1" w:themeShade="80"/>
                          <w:spacing w:val="20"/>
                          <w:position w:val="-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Гарантирующий поставщик и специализированный застройщик</w:t>
                      </w:r>
                    </w:p>
                    <w:p w14:paraId="73D4D694" w14:textId="77777777" w:rsidR="00E97E46" w:rsidRPr="00873084" w:rsidRDefault="00E97E46" w:rsidP="00580508">
                      <w:pPr>
                        <w:spacing w:line="240" w:lineRule="atLeast"/>
                        <w:ind w:right="23"/>
                        <w:contextualSpacing/>
                        <w:rPr>
                          <w:rFonts w:ascii="Verdana" w:hAnsi="Verdana" w:cs="Verdana"/>
                          <w:b/>
                          <w:bCs/>
                          <w:color w:val="808080" w:themeColor="background1" w:themeShade="80"/>
                          <w:spacing w:val="20"/>
                          <w:position w:val="-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3084">
                        <w:rPr>
                          <w:rFonts w:ascii="Verdana" w:hAnsi="Verdana" w:cs="Verdana"/>
                          <w:b/>
                          <w:bCs/>
                          <w:color w:val="808080" w:themeColor="background1" w:themeShade="80"/>
                          <w:spacing w:val="20"/>
                          <w:position w:val="-6"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Новомосковская энергосбытовая компания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ru-RU"/>
        </w:rPr>
        <w:drawing>
          <wp:inline distT="0" distB="0" distL="0" distR="0" wp14:anchorId="6ADCDF9F" wp14:editId="1C614561">
            <wp:extent cx="1476375" cy="438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0F5D" w14:textId="77777777" w:rsidR="00580508" w:rsidRPr="001B2FE5" w:rsidRDefault="00580508" w:rsidP="0058050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A884E1" wp14:editId="5AAF4D30">
                <wp:simplePos x="0" y="0"/>
                <wp:positionH relativeFrom="column">
                  <wp:posOffset>-20955</wp:posOffset>
                </wp:positionH>
                <wp:positionV relativeFrom="paragraph">
                  <wp:posOffset>72390</wp:posOffset>
                </wp:positionV>
                <wp:extent cx="6221730" cy="0"/>
                <wp:effectExtent l="0" t="19050" r="45720" b="3810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17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0905" id="Line 4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5.7pt" to="488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" strokeweight="4.5pt">
                <v:stroke linestyle="thinThick"/>
              </v:line>
            </w:pict>
          </mc:Fallback>
        </mc:AlternateContent>
      </w:r>
    </w:p>
    <w:p w14:paraId="72633787" w14:textId="77777777" w:rsidR="0068143F" w:rsidRDefault="0068143F">
      <w:pPr>
        <w:pStyle w:val="a3"/>
        <w:rPr>
          <w:sz w:val="20"/>
        </w:rPr>
      </w:pPr>
    </w:p>
    <w:p w14:paraId="63562097" w14:textId="77777777" w:rsidR="0068143F" w:rsidRDefault="0068143F">
      <w:pPr>
        <w:pStyle w:val="a3"/>
        <w:rPr>
          <w:sz w:val="20"/>
        </w:rPr>
      </w:pPr>
    </w:p>
    <w:p w14:paraId="7A2D2615" w14:textId="77777777" w:rsidR="0068143F" w:rsidRDefault="0068143F">
      <w:pPr>
        <w:pStyle w:val="a3"/>
        <w:rPr>
          <w:sz w:val="20"/>
        </w:rPr>
      </w:pPr>
    </w:p>
    <w:p w14:paraId="311ADCAE" w14:textId="77777777" w:rsidR="0068143F" w:rsidRDefault="0068143F">
      <w:pPr>
        <w:pStyle w:val="a3"/>
        <w:rPr>
          <w:sz w:val="20"/>
        </w:rPr>
      </w:pPr>
    </w:p>
    <w:p w14:paraId="6E90CC29" w14:textId="77777777" w:rsidR="0068143F" w:rsidRPr="005665BB" w:rsidRDefault="0068143F" w:rsidP="005665BB">
      <w:pPr>
        <w:pStyle w:val="a3"/>
        <w:rPr>
          <w:sz w:val="20"/>
        </w:rPr>
      </w:pPr>
    </w:p>
    <w:p w14:paraId="43F52FA3" w14:textId="77777777" w:rsidR="0068143F" w:rsidRDefault="0068143F" w:rsidP="005665BB">
      <w:pPr>
        <w:pStyle w:val="a3"/>
        <w:rPr>
          <w:sz w:val="20"/>
        </w:rPr>
      </w:pPr>
    </w:p>
    <w:p w14:paraId="30316C0A" w14:textId="77777777" w:rsidR="00580508" w:rsidRDefault="00580508" w:rsidP="005665BB">
      <w:pPr>
        <w:pStyle w:val="a3"/>
        <w:rPr>
          <w:sz w:val="20"/>
        </w:rPr>
      </w:pPr>
    </w:p>
    <w:p w14:paraId="730A7DB7" w14:textId="77777777" w:rsidR="00580508" w:rsidRDefault="00580508" w:rsidP="005665BB">
      <w:pPr>
        <w:pStyle w:val="a3"/>
        <w:rPr>
          <w:sz w:val="20"/>
        </w:rPr>
      </w:pPr>
    </w:p>
    <w:p w14:paraId="7485DD9F" w14:textId="77777777" w:rsidR="0068143F" w:rsidRDefault="0068143F">
      <w:pPr>
        <w:pStyle w:val="a3"/>
        <w:rPr>
          <w:sz w:val="20"/>
        </w:rPr>
      </w:pPr>
    </w:p>
    <w:p w14:paraId="4E941E9D" w14:textId="77777777" w:rsidR="0068143F" w:rsidRDefault="0068143F">
      <w:pPr>
        <w:pStyle w:val="a3"/>
        <w:rPr>
          <w:sz w:val="20"/>
        </w:rPr>
      </w:pPr>
    </w:p>
    <w:p w14:paraId="23673EA2" w14:textId="77777777" w:rsidR="0068143F" w:rsidRDefault="0068143F">
      <w:pPr>
        <w:pStyle w:val="a3"/>
        <w:rPr>
          <w:sz w:val="20"/>
        </w:rPr>
      </w:pPr>
    </w:p>
    <w:p w14:paraId="4ADA9F46" w14:textId="77777777" w:rsidR="0068143F" w:rsidRDefault="0068143F">
      <w:pPr>
        <w:pStyle w:val="a3"/>
        <w:rPr>
          <w:sz w:val="20"/>
        </w:rPr>
      </w:pPr>
    </w:p>
    <w:p w14:paraId="401D12C7" w14:textId="77777777" w:rsidR="0068143F" w:rsidRPr="005665BB" w:rsidRDefault="0068143F" w:rsidP="005665BB">
      <w:pPr>
        <w:pStyle w:val="a3"/>
        <w:rPr>
          <w:sz w:val="20"/>
        </w:rPr>
      </w:pPr>
    </w:p>
    <w:p w14:paraId="366627AC" w14:textId="77777777" w:rsidR="0068143F" w:rsidRDefault="00580508">
      <w:pPr>
        <w:pStyle w:val="a5"/>
        <w:ind w:firstLine="0"/>
      </w:pPr>
      <w:r>
        <w:t>ООО «ГП СЗ НЭСК»</w:t>
      </w:r>
    </w:p>
    <w:p w14:paraId="080CC0FD" w14:textId="77777777" w:rsidR="0068143F" w:rsidRPr="00580508" w:rsidRDefault="00580508" w:rsidP="005665BB">
      <w:pPr>
        <w:pStyle w:val="a5"/>
        <w:spacing w:before="373" w:line="417" w:lineRule="auto"/>
        <w:ind w:left="0" w:right="284"/>
        <w:rPr>
          <w:i/>
          <w:sz w:val="36"/>
          <w:szCs w:val="36"/>
        </w:rPr>
      </w:pPr>
      <w:r w:rsidRPr="00580508">
        <w:rPr>
          <w:sz w:val="36"/>
          <w:szCs w:val="36"/>
        </w:rPr>
        <w:t xml:space="preserve">Порядок </w:t>
      </w:r>
      <w:r w:rsidR="00196DBF">
        <w:rPr>
          <w:sz w:val="36"/>
          <w:szCs w:val="36"/>
        </w:rPr>
        <w:t>использования и функции</w:t>
      </w:r>
      <w:r w:rsidRPr="00580508">
        <w:rPr>
          <w:sz w:val="36"/>
          <w:szCs w:val="36"/>
        </w:rPr>
        <w:t xml:space="preserve"> интеллектуальной системы учета</w:t>
      </w:r>
      <w:r w:rsidR="002225BB">
        <w:rPr>
          <w:sz w:val="36"/>
          <w:szCs w:val="36"/>
        </w:rPr>
        <w:t xml:space="preserve"> электрической энергии (мощности)</w:t>
      </w:r>
    </w:p>
    <w:p w14:paraId="6C5452AB" w14:textId="77777777" w:rsidR="0068143F" w:rsidRDefault="0068143F">
      <w:pPr>
        <w:pStyle w:val="a3"/>
        <w:rPr>
          <w:i/>
          <w:sz w:val="20"/>
        </w:rPr>
      </w:pPr>
    </w:p>
    <w:p w14:paraId="79F46321" w14:textId="77777777" w:rsidR="0068143F" w:rsidRDefault="0068143F">
      <w:pPr>
        <w:pStyle w:val="a3"/>
        <w:rPr>
          <w:i/>
          <w:sz w:val="20"/>
        </w:rPr>
      </w:pPr>
    </w:p>
    <w:p w14:paraId="2F8BD051" w14:textId="77777777" w:rsidR="0068143F" w:rsidRDefault="0068143F">
      <w:pPr>
        <w:pStyle w:val="a3"/>
        <w:rPr>
          <w:i/>
          <w:sz w:val="20"/>
        </w:rPr>
      </w:pPr>
    </w:p>
    <w:p w14:paraId="21C3797C" w14:textId="77777777" w:rsidR="0068143F" w:rsidRDefault="0068143F">
      <w:pPr>
        <w:pStyle w:val="a3"/>
        <w:rPr>
          <w:i/>
          <w:sz w:val="20"/>
        </w:rPr>
      </w:pPr>
    </w:p>
    <w:p w14:paraId="63185D84" w14:textId="77777777" w:rsidR="0068143F" w:rsidRDefault="0068143F">
      <w:pPr>
        <w:pStyle w:val="a3"/>
        <w:rPr>
          <w:i/>
          <w:sz w:val="20"/>
        </w:rPr>
      </w:pPr>
    </w:p>
    <w:p w14:paraId="38C87821" w14:textId="77777777" w:rsidR="0068143F" w:rsidRDefault="0068143F">
      <w:pPr>
        <w:pStyle w:val="a3"/>
        <w:rPr>
          <w:i/>
          <w:sz w:val="20"/>
        </w:rPr>
      </w:pPr>
    </w:p>
    <w:p w14:paraId="7DB56865" w14:textId="77777777" w:rsidR="0068143F" w:rsidRDefault="0068143F">
      <w:pPr>
        <w:pStyle w:val="a3"/>
        <w:rPr>
          <w:i/>
          <w:sz w:val="20"/>
        </w:rPr>
      </w:pPr>
    </w:p>
    <w:p w14:paraId="3372E5CD" w14:textId="77777777" w:rsidR="0068143F" w:rsidRDefault="0068143F">
      <w:pPr>
        <w:pStyle w:val="a3"/>
        <w:rPr>
          <w:i/>
          <w:sz w:val="20"/>
        </w:rPr>
      </w:pPr>
    </w:p>
    <w:p w14:paraId="59E6ADBB" w14:textId="77777777" w:rsidR="0068143F" w:rsidRDefault="0068143F">
      <w:pPr>
        <w:pStyle w:val="a3"/>
        <w:rPr>
          <w:i/>
          <w:sz w:val="20"/>
        </w:rPr>
      </w:pPr>
    </w:p>
    <w:p w14:paraId="01A3CAFC" w14:textId="77777777" w:rsidR="0068143F" w:rsidRDefault="0068143F">
      <w:pPr>
        <w:pStyle w:val="a3"/>
        <w:rPr>
          <w:i/>
          <w:sz w:val="20"/>
        </w:rPr>
      </w:pPr>
    </w:p>
    <w:p w14:paraId="03AED62E" w14:textId="77777777" w:rsidR="0068143F" w:rsidRDefault="0068143F">
      <w:pPr>
        <w:pStyle w:val="a3"/>
        <w:rPr>
          <w:i/>
          <w:sz w:val="20"/>
        </w:rPr>
      </w:pPr>
    </w:p>
    <w:p w14:paraId="655B51C4" w14:textId="77777777" w:rsidR="0068143F" w:rsidRDefault="0068143F">
      <w:pPr>
        <w:pStyle w:val="a3"/>
        <w:rPr>
          <w:i/>
          <w:sz w:val="20"/>
        </w:rPr>
      </w:pPr>
    </w:p>
    <w:p w14:paraId="7B5CB43C" w14:textId="77777777" w:rsidR="0068143F" w:rsidRDefault="0068143F">
      <w:pPr>
        <w:pStyle w:val="a3"/>
        <w:rPr>
          <w:i/>
          <w:sz w:val="20"/>
        </w:rPr>
      </w:pPr>
    </w:p>
    <w:p w14:paraId="2E7B4F32" w14:textId="77777777" w:rsidR="0068143F" w:rsidRDefault="0068143F">
      <w:pPr>
        <w:pStyle w:val="a3"/>
        <w:rPr>
          <w:i/>
          <w:sz w:val="20"/>
        </w:rPr>
      </w:pPr>
    </w:p>
    <w:p w14:paraId="4B99EC22" w14:textId="77777777" w:rsidR="0068143F" w:rsidRDefault="0068143F">
      <w:pPr>
        <w:pStyle w:val="a3"/>
        <w:rPr>
          <w:i/>
          <w:sz w:val="20"/>
        </w:rPr>
      </w:pPr>
    </w:p>
    <w:p w14:paraId="6B04AC51" w14:textId="77777777" w:rsidR="0068143F" w:rsidRDefault="0068143F">
      <w:pPr>
        <w:pStyle w:val="a3"/>
        <w:rPr>
          <w:i/>
          <w:sz w:val="20"/>
        </w:rPr>
      </w:pPr>
    </w:p>
    <w:p w14:paraId="2D5382B5" w14:textId="77777777" w:rsidR="0068143F" w:rsidRDefault="0068143F">
      <w:pPr>
        <w:pStyle w:val="a3"/>
        <w:rPr>
          <w:i/>
          <w:sz w:val="20"/>
        </w:rPr>
      </w:pPr>
    </w:p>
    <w:p w14:paraId="77CA2727" w14:textId="77777777" w:rsidR="0068143F" w:rsidRDefault="0068143F">
      <w:pPr>
        <w:pStyle w:val="a3"/>
        <w:rPr>
          <w:i/>
          <w:sz w:val="20"/>
        </w:rPr>
      </w:pPr>
    </w:p>
    <w:p w14:paraId="214CF55C" w14:textId="77777777" w:rsidR="0068143F" w:rsidRDefault="0068143F">
      <w:pPr>
        <w:pStyle w:val="a3"/>
        <w:rPr>
          <w:i/>
          <w:sz w:val="20"/>
        </w:rPr>
      </w:pPr>
    </w:p>
    <w:p w14:paraId="206D9D5F" w14:textId="77777777" w:rsidR="0068143F" w:rsidRDefault="0068143F">
      <w:pPr>
        <w:pStyle w:val="a3"/>
        <w:rPr>
          <w:i/>
          <w:sz w:val="20"/>
        </w:rPr>
      </w:pPr>
    </w:p>
    <w:p w14:paraId="283AFBE9" w14:textId="77777777" w:rsidR="0068143F" w:rsidRDefault="0068143F">
      <w:pPr>
        <w:pStyle w:val="a3"/>
        <w:rPr>
          <w:i/>
          <w:sz w:val="20"/>
        </w:rPr>
      </w:pPr>
    </w:p>
    <w:p w14:paraId="79DEEE89" w14:textId="77777777" w:rsidR="0068143F" w:rsidRDefault="0068143F">
      <w:pPr>
        <w:pStyle w:val="a3"/>
        <w:rPr>
          <w:i/>
          <w:sz w:val="20"/>
        </w:rPr>
      </w:pPr>
    </w:p>
    <w:p w14:paraId="7871F640" w14:textId="77777777" w:rsidR="0068143F" w:rsidRDefault="0068143F">
      <w:pPr>
        <w:pStyle w:val="a3"/>
        <w:rPr>
          <w:i/>
          <w:sz w:val="20"/>
        </w:rPr>
      </w:pPr>
    </w:p>
    <w:p w14:paraId="4700F873" w14:textId="77777777" w:rsidR="0068143F" w:rsidRDefault="0068143F">
      <w:pPr>
        <w:pStyle w:val="a3"/>
        <w:rPr>
          <w:i/>
          <w:sz w:val="20"/>
        </w:rPr>
      </w:pPr>
    </w:p>
    <w:p w14:paraId="0B482FB8" w14:textId="77777777" w:rsidR="0068143F" w:rsidRDefault="0068143F">
      <w:pPr>
        <w:pStyle w:val="a3"/>
        <w:rPr>
          <w:i/>
          <w:sz w:val="20"/>
        </w:rPr>
      </w:pPr>
    </w:p>
    <w:p w14:paraId="6B5B5472" w14:textId="77777777" w:rsidR="0068143F" w:rsidRDefault="0068143F">
      <w:pPr>
        <w:pStyle w:val="a3"/>
        <w:rPr>
          <w:i/>
          <w:sz w:val="20"/>
        </w:rPr>
      </w:pPr>
    </w:p>
    <w:p w14:paraId="29C398DE" w14:textId="77777777" w:rsidR="0068143F" w:rsidRDefault="0068143F">
      <w:pPr>
        <w:pStyle w:val="a3"/>
        <w:spacing w:before="8"/>
        <w:rPr>
          <w:i/>
          <w:sz w:val="25"/>
        </w:rPr>
      </w:pPr>
    </w:p>
    <w:p w14:paraId="4FCC5570" w14:textId="77777777" w:rsidR="0068143F" w:rsidRDefault="0068143F">
      <w:pPr>
        <w:rPr>
          <w:sz w:val="25"/>
        </w:rPr>
        <w:sectPr w:rsidR="0068143F" w:rsidSect="00580508">
          <w:footerReference w:type="default" r:id="rId8"/>
          <w:type w:val="continuous"/>
          <w:pgSz w:w="11910" w:h="16840"/>
          <w:pgMar w:top="1080" w:right="420" w:bottom="1000" w:left="1000" w:header="0" w:footer="805" w:gutter="0"/>
          <w:pgNumType w:start="1"/>
          <w:cols w:space="720"/>
          <w:docGrid w:linePitch="299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20947688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F68CE4" w14:textId="77777777" w:rsidR="00AF28BB" w:rsidRPr="00AF28BB" w:rsidRDefault="00AF28BB">
          <w:pPr>
            <w:pStyle w:val="ae"/>
            <w:rPr>
              <w:rFonts w:ascii="Times New Roman" w:hAnsi="Times New Roman" w:cs="Times New Roman"/>
              <w:color w:val="auto"/>
            </w:rPr>
          </w:pPr>
          <w:r w:rsidRPr="00AF28BB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C6CADD0" w14:textId="12D004B9" w:rsidR="00E7774D" w:rsidRDefault="00AF28BB">
          <w:pPr>
            <w:pStyle w:val="10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965048" w:history="1">
            <w:r w:rsidR="00E7774D" w:rsidRPr="001E4F7D">
              <w:rPr>
                <w:rStyle w:val="ab"/>
                <w:noProof/>
              </w:rPr>
              <w:t>1.</w:t>
            </w:r>
            <w:r w:rsidR="00E7774D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E7774D" w:rsidRPr="001E4F7D">
              <w:rPr>
                <w:rStyle w:val="ab"/>
                <w:noProof/>
              </w:rPr>
              <w:t>Общие</w:t>
            </w:r>
            <w:r w:rsidR="00E7774D" w:rsidRPr="001E4F7D">
              <w:rPr>
                <w:rStyle w:val="ab"/>
                <w:noProof/>
                <w:spacing w:val="-4"/>
              </w:rPr>
              <w:t xml:space="preserve"> </w:t>
            </w:r>
            <w:r w:rsidR="00E7774D" w:rsidRPr="001E4F7D">
              <w:rPr>
                <w:rStyle w:val="ab"/>
                <w:noProof/>
              </w:rPr>
              <w:t>сведения</w:t>
            </w:r>
            <w:r w:rsidR="00E7774D">
              <w:rPr>
                <w:noProof/>
                <w:webHidden/>
              </w:rPr>
              <w:tab/>
            </w:r>
            <w:r w:rsidR="00E7774D">
              <w:rPr>
                <w:noProof/>
                <w:webHidden/>
              </w:rPr>
              <w:fldChar w:fldCharType="begin"/>
            </w:r>
            <w:r w:rsidR="00E7774D">
              <w:rPr>
                <w:noProof/>
                <w:webHidden/>
              </w:rPr>
              <w:instrText xml:space="preserve"> PAGEREF _Toc158965048 \h </w:instrText>
            </w:r>
            <w:r w:rsidR="00E7774D">
              <w:rPr>
                <w:noProof/>
                <w:webHidden/>
              </w:rPr>
            </w:r>
            <w:r w:rsidR="00E7774D">
              <w:rPr>
                <w:noProof/>
                <w:webHidden/>
              </w:rPr>
              <w:fldChar w:fldCharType="separate"/>
            </w:r>
            <w:r w:rsidR="00E7774D">
              <w:rPr>
                <w:noProof/>
                <w:webHidden/>
              </w:rPr>
              <w:t>2</w:t>
            </w:r>
            <w:r w:rsidR="00E7774D">
              <w:rPr>
                <w:noProof/>
                <w:webHidden/>
              </w:rPr>
              <w:fldChar w:fldCharType="end"/>
            </w:r>
          </w:hyperlink>
        </w:p>
        <w:p w14:paraId="5054DB1B" w14:textId="386302AB" w:rsidR="00E7774D" w:rsidRDefault="00E7774D">
          <w:pPr>
            <w:pStyle w:val="10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8965049" w:history="1">
            <w:r w:rsidRPr="001E4F7D">
              <w:rPr>
                <w:rStyle w:val="ab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Вход в личный кабинет абонента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66CC7" w14:textId="23593629" w:rsidR="00E7774D" w:rsidRDefault="00E7774D">
          <w:pPr>
            <w:pStyle w:val="21"/>
            <w:tabs>
              <w:tab w:val="left" w:pos="1014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0" w:history="1">
            <w:r w:rsidRPr="001E4F7D">
              <w:rPr>
                <w:rStyle w:val="ab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Выполнение входа в личный кабинет абонента – физического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8038F" w14:textId="7E9AB259" w:rsidR="00E7774D" w:rsidRDefault="00E7774D">
          <w:pPr>
            <w:pStyle w:val="21"/>
            <w:tabs>
              <w:tab w:val="left" w:pos="1014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1" w:history="1">
            <w:r w:rsidRPr="001E4F7D">
              <w:rPr>
                <w:rStyle w:val="ab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Управление привязанными к аккаунту абонента лицевыми счетами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D42B1" w14:textId="4A35867F" w:rsidR="00E7774D" w:rsidRDefault="00E7774D">
          <w:pPr>
            <w:pStyle w:val="21"/>
            <w:tabs>
              <w:tab w:val="left" w:pos="1014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2" w:history="1">
            <w:r w:rsidRPr="001E4F7D">
              <w:rPr>
                <w:rStyle w:val="ab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Изменение/восстановление</w:t>
            </w:r>
            <w:r w:rsidRPr="001E4F7D">
              <w:rPr>
                <w:rStyle w:val="ab"/>
                <w:noProof/>
                <w:spacing w:val="-10"/>
              </w:rPr>
              <w:t xml:space="preserve"> </w:t>
            </w:r>
            <w:r w:rsidRPr="001E4F7D">
              <w:rPr>
                <w:rStyle w:val="ab"/>
                <w:noProof/>
              </w:rPr>
              <w:t>пароля ЛК абонента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44D8D" w14:textId="7CB0B6BE" w:rsidR="00E7774D" w:rsidRDefault="00E7774D">
          <w:pPr>
            <w:pStyle w:val="21"/>
            <w:tabs>
              <w:tab w:val="left" w:pos="1014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3" w:history="1">
            <w:r w:rsidRPr="001E4F7D">
              <w:rPr>
                <w:rStyle w:val="ab"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Выполнение входа в личный кабинет абонента – юридического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AFFE79" w14:textId="1EA5020F" w:rsidR="00E7774D" w:rsidRDefault="00E7774D">
          <w:pPr>
            <w:pStyle w:val="10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8965054" w:history="1">
            <w:r w:rsidRPr="001E4F7D">
              <w:rPr>
                <w:rStyle w:val="ab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Описание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26981" w14:textId="658928F1" w:rsidR="00E7774D" w:rsidRDefault="00E7774D">
          <w:pPr>
            <w:pStyle w:val="21"/>
            <w:tabs>
              <w:tab w:val="left" w:pos="1014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5" w:history="1">
            <w:r w:rsidRPr="001E4F7D">
              <w:rPr>
                <w:rStyle w:val="ab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Главное</w:t>
            </w:r>
            <w:r w:rsidRPr="001E4F7D">
              <w:rPr>
                <w:rStyle w:val="ab"/>
                <w:noProof/>
                <w:spacing w:val="-7"/>
              </w:rPr>
              <w:t xml:space="preserve"> </w:t>
            </w:r>
            <w:r w:rsidRPr="001E4F7D">
              <w:rPr>
                <w:rStyle w:val="ab"/>
                <w:noProof/>
              </w:rPr>
              <w:t>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67C50" w14:textId="6CA18759" w:rsidR="00E7774D" w:rsidRDefault="00E7774D">
          <w:pPr>
            <w:pStyle w:val="21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6" w:history="1">
            <w:r w:rsidRPr="001E4F7D">
              <w:rPr>
                <w:rStyle w:val="ab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Точки</w:t>
            </w:r>
            <w:r w:rsidRPr="001E4F7D">
              <w:rPr>
                <w:rStyle w:val="ab"/>
                <w:noProof/>
                <w:spacing w:val="-4"/>
              </w:rPr>
              <w:t xml:space="preserve"> </w:t>
            </w:r>
            <w:r w:rsidRPr="001E4F7D">
              <w:rPr>
                <w:rStyle w:val="ab"/>
                <w:noProof/>
              </w:rPr>
              <w:t>учёта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BEC0B" w14:textId="3B0C65D1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7" w:history="1">
            <w:r w:rsidRPr="001E4F7D">
              <w:rPr>
                <w:rStyle w:val="ab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Структура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B39E3" w14:textId="7ECAAAC5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8" w:history="1">
            <w:r w:rsidRPr="001E4F7D">
              <w:rPr>
                <w:rStyle w:val="ab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895C7" w14:textId="14697541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59" w:history="1">
            <w:r w:rsidRPr="001E4F7D">
              <w:rPr>
                <w:rStyle w:val="ab"/>
                <w:noProof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Электроэнергия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6C4BD" w14:textId="025F9000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0" w:history="1">
            <w:r w:rsidRPr="001E4F7D">
              <w:rPr>
                <w:rStyle w:val="ab"/>
                <w:noProof/>
              </w:rPr>
              <w:t>3.2.4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Профиль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67182" w14:textId="10067092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1" w:history="1">
            <w:r w:rsidRPr="001E4F7D">
              <w:rPr>
                <w:rStyle w:val="ab"/>
                <w:noProof/>
              </w:rPr>
              <w:t>3.2.5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Параметры сети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D62D0" w14:textId="264C87DB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2" w:history="1">
            <w:r w:rsidRPr="001E4F7D">
              <w:rPr>
                <w:rStyle w:val="ab"/>
                <w:noProof/>
              </w:rPr>
              <w:t>3.2.6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4B68E" w14:textId="7D93CF50" w:rsidR="00E7774D" w:rsidRDefault="00E7774D">
          <w:pPr>
            <w:pStyle w:val="21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3" w:history="1">
            <w:r w:rsidRPr="001E4F7D">
              <w:rPr>
                <w:rStyle w:val="ab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Отчёты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C3C21" w14:textId="58DFAA65" w:rsidR="00E7774D" w:rsidRDefault="00E7774D">
          <w:pPr>
            <w:pStyle w:val="21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4" w:history="1">
            <w:r w:rsidRPr="001E4F7D">
              <w:rPr>
                <w:rStyle w:val="ab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7B8FF6" w14:textId="1FFE1997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5" w:history="1">
            <w:r w:rsidRPr="001E4F7D">
              <w:rPr>
                <w:rStyle w:val="ab"/>
                <w:noProof/>
              </w:rPr>
              <w:t>3.4.1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Распределение</w:t>
            </w:r>
            <w:r w:rsidRPr="001E4F7D">
              <w:rPr>
                <w:rStyle w:val="ab"/>
                <w:noProof/>
                <w:spacing w:val="-14"/>
              </w:rPr>
              <w:t xml:space="preserve"> </w:t>
            </w:r>
            <w:r w:rsidRPr="001E4F7D">
              <w:rPr>
                <w:rStyle w:val="ab"/>
                <w:noProof/>
              </w:rPr>
              <w:t>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E9F44" w14:textId="496E9A73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6" w:history="1">
            <w:r w:rsidRPr="001E4F7D">
              <w:rPr>
                <w:rStyle w:val="ab"/>
                <w:noProof/>
              </w:rPr>
              <w:t>3.4.2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Нарушения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0D7CF" w14:textId="3635BEB6" w:rsidR="00E7774D" w:rsidRDefault="00E7774D">
          <w:pPr>
            <w:pStyle w:val="30"/>
            <w:tabs>
              <w:tab w:val="left" w:pos="1453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7" w:history="1">
            <w:r w:rsidRPr="001E4F7D">
              <w:rPr>
                <w:rStyle w:val="ab"/>
                <w:noProof/>
              </w:rPr>
              <w:t>3.4.3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Максимальная</w:t>
            </w:r>
            <w:r w:rsidRPr="001E4F7D">
              <w:rPr>
                <w:rStyle w:val="ab"/>
                <w:noProof/>
                <w:spacing w:val="-13"/>
              </w:rPr>
              <w:t xml:space="preserve"> и минимальная </w:t>
            </w:r>
            <w:r w:rsidRPr="001E4F7D">
              <w:rPr>
                <w:rStyle w:val="ab"/>
                <w:noProof/>
              </w:rPr>
              <w:t>мощности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3ED74" w14:textId="468EB9DC" w:rsidR="00E7774D" w:rsidRDefault="00E7774D">
          <w:pPr>
            <w:pStyle w:val="21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8" w:history="1">
            <w:r w:rsidRPr="001E4F7D">
              <w:rPr>
                <w:rStyle w:val="ab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Показания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93907" w14:textId="4C48CF29" w:rsidR="00E7774D" w:rsidRDefault="00E7774D">
          <w:pPr>
            <w:pStyle w:val="21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69" w:history="1">
            <w:r w:rsidRPr="001E4F7D">
              <w:rPr>
                <w:rStyle w:val="ab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Личные</w:t>
            </w:r>
            <w:r w:rsidRPr="001E4F7D">
              <w:rPr>
                <w:rStyle w:val="ab"/>
                <w:noProof/>
                <w:spacing w:val="-9"/>
              </w:rPr>
              <w:t xml:space="preserve"> </w:t>
            </w:r>
            <w:r w:rsidRPr="001E4F7D">
              <w:rPr>
                <w:rStyle w:val="ab"/>
                <w:noProof/>
              </w:rPr>
              <w:t>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DC318" w14:textId="0C3EDDB5" w:rsidR="00E7774D" w:rsidRDefault="00E7774D">
          <w:pPr>
            <w:pStyle w:val="21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70" w:history="1">
            <w:r w:rsidRPr="001E4F7D">
              <w:rPr>
                <w:rStyle w:val="ab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Журналы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24BCF" w14:textId="1614AEAC" w:rsidR="00E7774D" w:rsidRDefault="00E7774D">
          <w:pPr>
            <w:pStyle w:val="10"/>
            <w:tabs>
              <w:tab w:val="right" w:leader="dot" w:pos="104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58965071" w:history="1">
            <w:r w:rsidRPr="001E4F7D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Типовые</w:t>
            </w:r>
            <w:r w:rsidRPr="001E4F7D">
              <w:rPr>
                <w:rStyle w:val="ab"/>
                <w:noProof/>
                <w:spacing w:val="-4"/>
              </w:rPr>
              <w:t xml:space="preserve"> </w:t>
            </w:r>
            <w:r w:rsidRPr="001E4F7D">
              <w:rPr>
                <w:rStyle w:val="ab"/>
                <w:noProof/>
              </w:rPr>
              <w:t>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300BE" w14:textId="61ECCCA1" w:rsidR="00E7774D" w:rsidRDefault="00E7774D">
          <w:pPr>
            <w:pStyle w:val="21"/>
            <w:tabs>
              <w:tab w:val="left" w:pos="1014"/>
              <w:tab w:val="right" w:leader="dot" w:pos="104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965072" w:history="1">
            <w:r w:rsidRPr="001E4F7D">
              <w:rPr>
                <w:rStyle w:val="ab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1E4F7D">
              <w:rPr>
                <w:rStyle w:val="ab"/>
                <w:noProof/>
              </w:rPr>
              <w:t>Как</w:t>
            </w:r>
            <w:r w:rsidRPr="001E4F7D">
              <w:rPr>
                <w:rStyle w:val="ab"/>
                <w:noProof/>
                <w:spacing w:val="-7"/>
              </w:rPr>
              <w:t xml:space="preserve"> </w:t>
            </w:r>
            <w:r w:rsidRPr="001E4F7D">
              <w:rPr>
                <w:rStyle w:val="ab"/>
                <w:noProof/>
              </w:rPr>
              <w:t>узнать</w:t>
            </w:r>
            <w:r w:rsidRPr="001E4F7D">
              <w:rPr>
                <w:rStyle w:val="ab"/>
                <w:noProof/>
                <w:spacing w:val="-3"/>
              </w:rPr>
              <w:t xml:space="preserve"> </w:t>
            </w:r>
            <w:r w:rsidRPr="001E4F7D">
              <w:rPr>
                <w:rStyle w:val="ab"/>
                <w:noProof/>
              </w:rPr>
              <w:t>показания</w:t>
            </w:r>
            <w:r w:rsidRPr="001E4F7D">
              <w:rPr>
                <w:rStyle w:val="ab"/>
                <w:noProof/>
                <w:spacing w:val="-3"/>
              </w:rPr>
              <w:t xml:space="preserve"> </w:t>
            </w:r>
            <w:r w:rsidRPr="001E4F7D">
              <w:rPr>
                <w:rStyle w:val="ab"/>
                <w:noProof/>
              </w:rPr>
              <w:t>прибора</w:t>
            </w:r>
            <w:r w:rsidRPr="001E4F7D">
              <w:rPr>
                <w:rStyle w:val="ab"/>
                <w:noProof/>
                <w:spacing w:val="-5"/>
              </w:rPr>
              <w:t xml:space="preserve"> </w:t>
            </w:r>
            <w:r w:rsidRPr="001E4F7D">
              <w:rPr>
                <w:rStyle w:val="ab"/>
                <w:noProof/>
              </w:rPr>
              <w:t>учёта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_Toc158965072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EF1C5" w14:textId="1DC049E0" w:rsidR="00AF28BB" w:rsidRDefault="00AF28BB">
          <w:r>
            <w:rPr>
              <w:b/>
              <w:bCs/>
            </w:rPr>
            <w:fldChar w:fldCharType="end"/>
          </w:r>
        </w:p>
      </w:sdtContent>
    </w:sdt>
    <w:p w14:paraId="76CDE078" w14:textId="77777777" w:rsidR="0068143F" w:rsidRDefault="0068143F">
      <w:pPr>
        <w:spacing w:before="125"/>
        <w:ind w:left="132"/>
        <w:rPr>
          <w:b/>
          <w:sz w:val="28"/>
        </w:rPr>
      </w:pPr>
    </w:p>
    <w:p w14:paraId="53296011" w14:textId="77777777" w:rsidR="0068143F" w:rsidRDefault="0068143F">
      <w:pPr>
        <w:sectPr w:rsidR="0068143F">
          <w:headerReference w:type="default" r:id="rId9"/>
          <w:footerReference w:type="default" r:id="rId10"/>
          <w:pgSz w:w="11910" w:h="16840"/>
          <w:pgMar w:top="1080" w:right="420" w:bottom="1000" w:left="1000" w:header="838" w:footer="805" w:gutter="0"/>
          <w:pgNumType w:start="1"/>
          <w:cols w:space="720"/>
        </w:sectPr>
      </w:pPr>
    </w:p>
    <w:p w14:paraId="75574B68" w14:textId="77777777" w:rsidR="0068143F" w:rsidRDefault="00B0078C" w:rsidP="00731CCE">
      <w:pPr>
        <w:pStyle w:val="1"/>
        <w:numPr>
          <w:ilvl w:val="0"/>
          <w:numId w:val="20"/>
        </w:numPr>
        <w:tabs>
          <w:tab w:val="left" w:pos="494"/>
        </w:tabs>
        <w:spacing w:before="120"/>
      </w:pPr>
      <w:bookmarkStart w:id="1" w:name="_Toc158965048"/>
      <w:r>
        <w:lastRenderedPageBreak/>
        <w:t>Общие</w:t>
      </w:r>
      <w:r>
        <w:rPr>
          <w:spacing w:val="-4"/>
        </w:rPr>
        <w:t xml:space="preserve"> </w:t>
      </w:r>
      <w:r>
        <w:t>сведения</w:t>
      </w:r>
      <w:bookmarkEnd w:id="1"/>
    </w:p>
    <w:p w14:paraId="30F4CFD1" w14:textId="77777777" w:rsidR="0068143F" w:rsidRDefault="0068143F">
      <w:pPr>
        <w:pStyle w:val="a3"/>
        <w:spacing w:before="9"/>
        <w:rPr>
          <w:b/>
          <w:sz w:val="34"/>
        </w:rPr>
      </w:pPr>
    </w:p>
    <w:p w14:paraId="3AD5424B" w14:textId="77777777" w:rsidR="00CD7B1A" w:rsidRDefault="00881269" w:rsidP="00CD7B1A">
      <w:pPr>
        <w:pStyle w:val="a3"/>
        <w:spacing w:line="360" w:lineRule="auto"/>
        <w:ind w:left="132" w:right="141" w:firstLine="708"/>
        <w:jc w:val="both"/>
      </w:pPr>
      <w:r>
        <w:t>В соответствии</w:t>
      </w:r>
      <w:r w:rsidR="00CD7B1A">
        <w:t xml:space="preserve"> с Постановление</w:t>
      </w:r>
      <w:r w:rsidR="00DC2AFE">
        <w:t>м</w:t>
      </w:r>
      <w:r w:rsidR="00CD7B1A">
        <w:t xml:space="preserve"> Правительства РФ от 19.06.2020 N 890 "О порядке предоставления доступа к минимальному набору функций интеллектуальных систем учета электрической энергии (мощности)" ООО «ГП СЗ НЭСК» обязано обеспечить пользователям интеллектуальных систем учета непрерывный доступ к минимальному набору функций интеллектуальных систем учета</w:t>
      </w:r>
      <w:r w:rsidR="00DC2AFE">
        <w:t xml:space="preserve"> электрической энергии (мощности) - ИСУЭЭМ</w:t>
      </w:r>
      <w:r w:rsidR="00CD7B1A">
        <w:t>.</w:t>
      </w:r>
    </w:p>
    <w:p w14:paraId="225D0805" w14:textId="77777777" w:rsidR="00881269" w:rsidRDefault="00881269" w:rsidP="00CD7B1A">
      <w:pPr>
        <w:pStyle w:val="a3"/>
        <w:spacing w:line="360" w:lineRule="auto"/>
        <w:ind w:left="132" w:right="141" w:firstLine="708"/>
        <w:jc w:val="both"/>
      </w:pPr>
      <w:r>
        <w:t>Доступ к минимальному набору функций ИСУЭЭМ предоставляется в личных кабинетах потребителей.</w:t>
      </w:r>
    </w:p>
    <w:p w14:paraId="66097A4F" w14:textId="77777777" w:rsidR="0068143F" w:rsidRDefault="00B0078C">
      <w:pPr>
        <w:pStyle w:val="a3"/>
        <w:spacing w:line="360" w:lineRule="auto"/>
        <w:ind w:left="132" w:right="141" w:firstLine="708"/>
        <w:jc w:val="both"/>
      </w:pPr>
      <w:r>
        <w:t>Личный кабинет потребителя предназначен для осуществления взаимодействия абонентов с</w:t>
      </w:r>
      <w:r>
        <w:rPr>
          <w:spacing w:val="-57"/>
        </w:rPr>
        <w:t xml:space="preserve"> </w:t>
      </w:r>
      <w:r w:rsidR="00881269">
        <w:t>ИСУЭЭМ</w:t>
      </w:r>
      <w:r>
        <w:t xml:space="preserve"> в соответствии с параметрами учётной записи и</w:t>
      </w:r>
      <w:r>
        <w:rPr>
          <w:spacing w:val="-57"/>
        </w:rPr>
        <w:t xml:space="preserve"> </w:t>
      </w:r>
      <w:r>
        <w:t>относящимися</w:t>
      </w:r>
      <w:r>
        <w:rPr>
          <w:spacing w:val="-1"/>
        </w:rPr>
        <w:t xml:space="preserve"> </w:t>
      </w:r>
      <w:r>
        <w:t>к абоненту точками учёта.</w:t>
      </w:r>
    </w:p>
    <w:p w14:paraId="14A62861" w14:textId="77777777" w:rsidR="0068143F" w:rsidRDefault="00B0078C">
      <w:pPr>
        <w:pStyle w:val="a3"/>
        <w:spacing w:before="119" w:line="360" w:lineRule="auto"/>
        <w:ind w:left="132" w:right="142" w:firstLine="708"/>
        <w:jc w:val="both"/>
      </w:pPr>
      <w:r>
        <w:t>Данный документ описывает взаимодействие абонента с личным кабинетом потребителя,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функции:</w:t>
      </w:r>
    </w:p>
    <w:p w14:paraId="4567D87F" w14:textId="77777777" w:rsidR="0068143F" w:rsidRDefault="00B0078C">
      <w:pPr>
        <w:pStyle w:val="a6"/>
        <w:numPr>
          <w:ilvl w:val="1"/>
          <w:numId w:val="15"/>
        </w:numPr>
        <w:tabs>
          <w:tab w:val="left" w:pos="1202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абоненту точкам</w:t>
      </w:r>
      <w:r>
        <w:rPr>
          <w:spacing w:val="-3"/>
          <w:sz w:val="24"/>
        </w:rPr>
        <w:t xml:space="preserve"> </w:t>
      </w:r>
      <w:r>
        <w:rPr>
          <w:sz w:val="24"/>
        </w:rPr>
        <w:t>учёта;</w:t>
      </w:r>
    </w:p>
    <w:p w14:paraId="3BE95003" w14:textId="77777777" w:rsidR="0068143F" w:rsidRDefault="0068143F">
      <w:pPr>
        <w:pStyle w:val="a3"/>
        <w:spacing w:before="6"/>
        <w:rPr>
          <w:sz w:val="22"/>
        </w:rPr>
      </w:pPr>
    </w:p>
    <w:p w14:paraId="00AF4EB2" w14:textId="77777777" w:rsidR="0068143F" w:rsidRDefault="00B0078C">
      <w:pPr>
        <w:pStyle w:val="a6"/>
        <w:numPr>
          <w:ilvl w:val="1"/>
          <w:numId w:val="15"/>
        </w:numPr>
        <w:tabs>
          <w:tab w:val="left" w:pos="1202"/>
        </w:tabs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загрузка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данным;</w:t>
      </w:r>
    </w:p>
    <w:p w14:paraId="606AC0B4" w14:textId="77777777" w:rsidR="004A2825" w:rsidRPr="008B167E" w:rsidRDefault="004A2825" w:rsidP="008B167E">
      <w:pPr>
        <w:tabs>
          <w:tab w:val="left" w:pos="1202"/>
        </w:tabs>
        <w:spacing w:line="360" w:lineRule="auto"/>
        <w:ind w:right="150"/>
        <w:rPr>
          <w:sz w:val="24"/>
        </w:rPr>
      </w:pPr>
    </w:p>
    <w:p w14:paraId="7A6FA283" w14:textId="03C3F5F2" w:rsidR="00EE531E" w:rsidRDefault="00B0078C" w:rsidP="00731CCE">
      <w:pPr>
        <w:pStyle w:val="1"/>
        <w:numPr>
          <w:ilvl w:val="0"/>
          <w:numId w:val="20"/>
        </w:numPr>
        <w:tabs>
          <w:tab w:val="left" w:pos="494"/>
        </w:tabs>
      </w:pPr>
      <w:bookmarkStart w:id="2" w:name="_Toc158965049"/>
      <w:r>
        <w:t>Вход</w:t>
      </w:r>
      <w:r w:rsidR="0088341C" w:rsidRPr="00301375">
        <w:t xml:space="preserve"> </w:t>
      </w:r>
      <w:r w:rsidR="00E97E46">
        <w:t>в личный кабинет абонента</w:t>
      </w:r>
      <w:bookmarkEnd w:id="2"/>
    </w:p>
    <w:p w14:paraId="27BA8130" w14:textId="77777777" w:rsidR="00EE531E" w:rsidRDefault="00EE531E" w:rsidP="00EE531E">
      <w:pPr>
        <w:pStyle w:val="1"/>
        <w:tabs>
          <w:tab w:val="left" w:pos="494"/>
        </w:tabs>
        <w:ind w:firstLine="0"/>
      </w:pPr>
    </w:p>
    <w:p w14:paraId="38FAE32F" w14:textId="7849A780" w:rsidR="0068143F" w:rsidRDefault="00B0078C" w:rsidP="00FA37C9">
      <w:pPr>
        <w:pStyle w:val="2"/>
        <w:numPr>
          <w:ilvl w:val="1"/>
          <w:numId w:val="20"/>
        </w:numPr>
        <w:tabs>
          <w:tab w:val="left" w:pos="926"/>
        </w:tabs>
        <w:spacing w:before="89"/>
      </w:pPr>
      <w:bookmarkStart w:id="3" w:name="_Toc158965050"/>
      <w:r>
        <w:t>Выполнение</w:t>
      </w:r>
      <w:r w:rsidRPr="00FA37C9">
        <w:t xml:space="preserve"> </w:t>
      </w:r>
      <w:r>
        <w:t>входа</w:t>
      </w:r>
      <w:r w:rsidR="00E97E46">
        <w:t xml:space="preserve"> в личный кабинет абонента – физического лица</w:t>
      </w:r>
      <w:bookmarkEnd w:id="3"/>
    </w:p>
    <w:p w14:paraId="0BEA4643" w14:textId="77777777" w:rsidR="0068143F" w:rsidRPr="00EA3DDC" w:rsidRDefault="0068143F">
      <w:pPr>
        <w:pStyle w:val="a3"/>
        <w:spacing w:before="8"/>
        <w:rPr>
          <w:sz w:val="28"/>
        </w:rPr>
      </w:pPr>
    </w:p>
    <w:p w14:paraId="3596370E" w14:textId="77777777" w:rsidR="00D1081A" w:rsidRDefault="00D1081A" w:rsidP="00D1081A">
      <w:pPr>
        <w:pStyle w:val="a3"/>
        <w:spacing w:line="360" w:lineRule="auto"/>
        <w:ind w:left="132" w:right="141" w:firstLine="708"/>
        <w:jc w:val="both"/>
      </w:pPr>
      <w:r>
        <w:t xml:space="preserve">Вход в личный кабинет потребителя осуществляется через личный кабинет абонента </w:t>
      </w:r>
      <w:r w:rsidR="00AE7D0C">
        <w:br/>
      </w:r>
      <w:r w:rsidRPr="00EA057F">
        <w:t>ООО «ГП СЗ НЭСК»</w:t>
      </w:r>
      <w:r>
        <w:t xml:space="preserve"> на сайте </w:t>
      </w:r>
      <w:hyperlink r:id="rId11" w:history="1">
        <w:r w:rsidRPr="00F03F04">
          <w:rPr>
            <w:rStyle w:val="ab"/>
          </w:rPr>
          <w:t>https://nesk71.ru</w:t>
        </w:r>
      </w:hyperlink>
      <w:r>
        <w:t xml:space="preserve"> (далее «ЛК абонента»). </w:t>
      </w:r>
    </w:p>
    <w:p w14:paraId="5ECAEF32" w14:textId="77777777" w:rsidR="00FC37B1" w:rsidRDefault="00BE71DB" w:rsidP="00FC37B1">
      <w:pPr>
        <w:pStyle w:val="a3"/>
        <w:spacing w:line="360" w:lineRule="auto"/>
        <w:ind w:left="132" w:right="141" w:firstLine="7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8522DB" wp14:editId="12311810">
                <wp:simplePos x="0" y="0"/>
                <wp:positionH relativeFrom="column">
                  <wp:posOffset>5427081</wp:posOffset>
                </wp:positionH>
                <wp:positionV relativeFrom="paragraph">
                  <wp:posOffset>146685</wp:posOffset>
                </wp:positionV>
                <wp:extent cx="448310" cy="267335"/>
                <wp:effectExtent l="38100" t="19050" r="27940" b="5651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310" cy="267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97E0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427.35pt;margin-top:11.55pt;width:35.3pt;height:21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A5CC9" wp14:editId="0074C754">
                <wp:simplePos x="0" y="0"/>
                <wp:positionH relativeFrom="column">
                  <wp:posOffset>4719955</wp:posOffset>
                </wp:positionH>
                <wp:positionV relativeFrom="paragraph">
                  <wp:posOffset>303901</wp:posOffset>
                </wp:positionV>
                <wp:extent cx="715645" cy="310515"/>
                <wp:effectExtent l="0" t="0" r="27305" b="1333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105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B0675" id="Овал 21" o:spid="_x0000_s1026" style="position:absolute;margin-left:371.65pt;margin-top:23.95pt;width:56.35pt;height:24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" filled="f" strokecolor="red" strokeweight="2pt"/>
            </w:pict>
          </mc:Fallback>
        </mc:AlternateContent>
      </w:r>
      <w:r w:rsidR="00FC37B1">
        <w:rPr>
          <w:noProof/>
          <w:lang w:eastAsia="ru-RU"/>
        </w:rPr>
        <w:drawing>
          <wp:inline distT="0" distB="0" distL="0" distR="0" wp14:anchorId="0D9FC033" wp14:editId="1B0F86C2">
            <wp:extent cx="4716380" cy="2363638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046" t="9209" r="10879" b="18916"/>
                    <a:stretch/>
                  </pic:blipFill>
                  <pic:spPr bwMode="auto">
                    <a:xfrm>
                      <a:off x="0" y="0"/>
                      <a:ext cx="4729754" cy="237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74C93" w14:textId="77777777" w:rsidR="00BE71DB" w:rsidRDefault="00BE71DB" w:rsidP="00BE71DB">
      <w:pPr>
        <w:spacing w:line="269" w:lineRule="exact"/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2</w:t>
      </w:r>
      <w:r>
        <w:rPr>
          <w:i/>
          <w:sz w:val="24"/>
        </w:rPr>
        <w:t>.1.1.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входа в личный кабинет пользователя</w:t>
      </w:r>
    </w:p>
    <w:p w14:paraId="0C515D1A" w14:textId="77777777" w:rsidR="00BE71DB" w:rsidRDefault="00BE71DB" w:rsidP="00FC37B1">
      <w:pPr>
        <w:pStyle w:val="a3"/>
        <w:spacing w:line="360" w:lineRule="auto"/>
        <w:ind w:left="132" w:right="141" w:firstLine="708"/>
        <w:jc w:val="center"/>
      </w:pPr>
    </w:p>
    <w:p w14:paraId="286D5CAE" w14:textId="77777777" w:rsidR="00CF14DA" w:rsidRDefault="00CF14DA" w:rsidP="00CF14DA">
      <w:pPr>
        <w:pStyle w:val="a3"/>
        <w:spacing w:line="360" w:lineRule="auto"/>
        <w:ind w:left="132" w:right="141" w:firstLine="708"/>
        <w:jc w:val="both"/>
      </w:pPr>
      <w:r>
        <w:t>Если Вы уже зарегистрированы в ЛК абонента, для входа вам необходимо ввести логин и пароль в соответствующие поля формы и нажать кнопку Войти.</w:t>
      </w:r>
    </w:p>
    <w:p w14:paraId="06893576" w14:textId="77777777" w:rsidR="00CF14DA" w:rsidRDefault="00CF14DA" w:rsidP="00CF14DA">
      <w:pPr>
        <w:pStyle w:val="a3"/>
        <w:spacing w:line="360" w:lineRule="auto"/>
        <w:ind w:left="132" w:right="141" w:firstLine="708"/>
        <w:jc w:val="both"/>
      </w:pPr>
      <w:r>
        <w:t xml:space="preserve">Если Вы не зарегистрированы в сервисе, необходимо пройти по ссылке Регистрация, </w:t>
      </w:r>
      <w:r>
        <w:lastRenderedPageBreak/>
        <w:t>заполнить поля для ввода электронной почты и пароля и нажать кнопку Зарегистрироваться.</w:t>
      </w:r>
    </w:p>
    <w:p w14:paraId="58D4B6D3" w14:textId="77777777" w:rsidR="00CF14DA" w:rsidRDefault="00CF14DA" w:rsidP="007512AC">
      <w:pPr>
        <w:pStyle w:val="a3"/>
        <w:spacing w:line="360" w:lineRule="auto"/>
        <w:ind w:left="132" w:right="141" w:firstLine="708"/>
        <w:jc w:val="center"/>
      </w:pPr>
      <w:r w:rsidRPr="00CF2896">
        <w:rPr>
          <w:noProof/>
          <w:lang w:eastAsia="ru-RU"/>
        </w:rPr>
        <w:drawing>
          <wp:inline distT="0" distB="0" distL="0" distR="0" wp14:anchorId="5B77BB79" wp14:editId="3DB17E85">
            <wp:extent cx="5212740" cy="1522080"/>
            <wp:effectExtent l="0" t="0" r="698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169" cy="153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9703" w14:textId="3B98FD55" w:rsidR="00CF14DA" w:rsidRDefault="00CF14DA" w:rsidP="00CF14DA">
      <w:pPr>
        <w:spacing w:line="269" w:lineRule="exact"/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2</w:t>
      </w:r>
      <w:r>
        <w:rPr>
          <w:i/>
          <w:sz w:val="24"/>
        </w:rPr>
        <w:t>.1.</w:t>
      </w:r>
      <w:r w:rsidR="00BE71DB">
        <w:rPr>
          <w:i/>
          <w:sz w:val="24"/>
        </w:rPr>
        <w:t>2.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</w:t>
      </w:r>
      <w:r w:rsidR="009370EB">
        <w:rPr>
          <w:i/>
          <w:spacing w:val="-3"/>
          <w:sz w:val="24"/>
        </w:rPr>
        <w:t xml:space="preserve">входи и </w:t>
      </w:r>
      <w:r>
        <w:rPr>
          <w:i/>
          <w:sz w:val="24"/>
        </w:rPr>
        <w:t>заявки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регистрацию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учётной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абонента</w:t>
      </w:r>
    </w:p>
    <w:p w14:paraId="278C508B" w14:textId="77777777" w:rsidR="00BE71DB" w:rsidRDefault="00BE71DB" w:rsidP="00CF14DA">
      <w:pPr>
        <w:pStyle w:val="a3"/>
        <w:spacing w:line="360" w:lineRule="auto"/>
        <w:ind w:left="132" w:right="141" w:firstLine="708"/>
        <w:jc w:val="both"/>
      </w:pPr>
    </w:p>
    <w:p w14:paraId="4CFAA11D" w14:textId="77777777" w:rsidR="00CF14DA" w:rsidRDefault="00CF14DA" w:rsidP="00CF14DA">
      <w:pPr>
        <w:pStyle w:val="a3"/>
        <w:spacing w:line="360" w:lineRule="auto"/>
        <w:ind w:left="132" w:right="141" w:firstLine="708"/>
        <w:jc w:val="both"/>
      </w:pPr>
      <w:r>
        <w:t>При первом входе в ЛК абонента будет предложено добавить лицевой счет:</w:t>
      </w:r>
    </w:p>
    <w:p w14:paraId="4603AD5A" w14:textId="77777777" w:rsidR="00CF14DA" w:rsidRDefault="00CF14DA" w:rsidP="007512AC">
      <w:pPr>
        <w:pStyle w:val="a3"/>
        <w:spacing w:line="360" w:lineRule="auto"/>
        <w:ind w:left="132" w:right="141" w:firstLine="708"/>
        <w:jc w:val="center"/>
      </w:pPr>
      <w:r w:rsidRPr="00CF2896">
        <w:rPr>
          <w:noProof/>
          <w:lang w:eastAsia="ru-RU"/>
        </w:rPr>
        <w:drawing>
          <wp:inline distT="0" distB="0" distL="0" distR="0" wp14:anchorId="49384BDC" wp14:editId="5D4F8294">
            <wp:extent cx="5318978" cy="21742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3103" cy="21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2B0B" w14:textId="77777777" w:rsidR="00CF14DA" w:rsidRDefault="00CF14DA" w:rsidP="00CF14DA">
      <w:pPr>
        <w:spacing w:line="269" w:lineRule="exact"/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2</w:t>
      </w:r>
      <w:r>
        <w:rPr>
          <w:i/>
          <w:sz w:val="24"/>
        </w:rPr>
        <w:t>.</w:t>
      </w:r>
      <w:r w:rsidR="00BE71DB">
        <w:rPr>
          <w:i/>
          <w:sz w:val="24"/>
        </w:rPr>
        <w:t>1</w:t>
      </w:r>
      <w:r>
        <w:rPr>
          <w:i/>
          <w:sz w:val="24"/>
        </w:rPr>
        <w:t>.</w:t>
      </w:r>
      <w:r w:rsidR="00BE71DB">
        <w:rPr>
          <w:i/>
          <w:sz w:val="24"/>
        </w:rPr>
        <w:t>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добавления лицевого счета абонента</w:t>
      </w:r>
    </w:p>
    <w:p w14:paraId="1E65F434" w14:textId="77777777" w:rsidR="00CF14DA" w:rsidRDefault="00CF14DA" w:rsidP="00CF14DA">
      <w:pPr>
        <w:pStyle w:val="a3"/>
        <w:spacing w:line="360" w:lineRule="auto"/>
        <w:ind w:left="132" w:right="141" w:firstLine="708"/>
        <w:jc w:val="both"/>
      </w:pPr>
    </w:p>
    <w:p w14:paraId="48563300" w14:textId="77777777" w:rsidR="00CF14DA" w:rsidRDefault="00CF14DA" w:rsidP="00CF14DA">
      <w:pPr>
        <w:pStyle w:val="a3"/>
        <w:spacing w:line="360" w:lineRule="auto"/>
        <w:ind w:left="132" w:right="141" w:firstLine="708"/>
        <w:jc w:val="both"/>
      </w:pPr>
      <w:r>
        <w:t>Необходимо указать лицевой счет и сумму «Итого к оплате» из квитанции за любой из последних 2х месяцев.</w:t>
      </w:r>
    </w:p>
    <w:p w14:paraId="2DEF651D" w14:textId="77777777" w:rsidR="00CF14DA" w:rsidRDefault="00CF14DA" w:rsidP="007512AC">
      <w:pPr>
        <w:pStyle w:val="a3"/>
        <w:spacing w:line="360" w:lineRule="auto"/>
        <w:ind w:left="132" w:right="141" w:hanging="132"/>
        <w:jc w:val="center"/>
      </w:pPr>
      <w:r w:rsidRPr="00EE4F85">
        <w:rPr>
          <w:noProof/>
          <w:lang w:eastAsia="ru-RU"/>
        </w:rPr>
        <w:drawing>
          <wp:inline distT="0" distB="0" distL="0" distR="0" wp14:anchorId="499D780E" wp14:editId="4E514A39">
            <wp:extent cx="6661150" cy="112903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C268" w14:textId="77777777" w:rsidR="00CF14DA" w:rsidRDefault="00CF14DA" w:rsidP="00CF14DA">
      <w:pPr>
        <w:pStyle w:val="a3"/>
        <w:spacing w:line="360" w:lineRule="auto"/>
        <w:ind w:left="132" w:right="141" w:hanging="132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2</w:t>
      </w:r>
      <w:r>
        <w:rPr>
          <w:i/>
        </w:rPr>
        <w:t>.</w:t>
      </w:r>
      <w:r w:rsidR="00BE71DB">
        <w:rPr>
          <w:i/>
        </w:rPr>
        <w:t>1</w:t>
      </w:r>
      <w:r>
        <w:rPr>
          <w:i/>
        </w:rPr>
        <w:t>.</w:t>
      </w:r>
      <w:r w:rsidR="00BE71DB">
        <w:rPr>
          <w:i/>
        </w:rPr>
        <w:t>4.</w:t>
      </w:r>
      <w:r>
        <w:rPr>
          <w:i/>
        </w:rPr>
        <w:t xml:space="preserve"> Образец строки «Итого к оплате» из квитанции</w:t>
      </w:r>
      <w:r>
        <w:rPr>
          <w:i/>
          <w:spacing w:val="-4"/>
        </w:rPr>
        <w:t xml:space="preserve"> </w:t>
      </w:r>
      <w:r>
        <w:rPr>
          <w:i/>
        </w:rPr>
        <w:t>абонента</w:t>
      </w:r>
    </w:p>
    <w:p w14:paraId="225CE474" w14:textId="77777777" w:rsidR="00BE71DB" w:rsidRDefault="00BE71DB" w:rsidP="00CF14DA">
      <w:pPr>
        <w:pStyle w:val="a3"/>
        <w:spacing w:line="360" w:lineRule="auto"/>
        <w:ind w:left="132" w:right="141" w:firstLine="719"/>
      </w:pPr>
    </w:p>
    <w:p w14:paraId="60B4F35B" w14:textId="2C8D0C8C" w:rsidR="00CF14DA" w:rsidRDefault="00CF14DA" w:rsidP="00CF14DA">
      <w:pPr>
        <w:pStyle w:val="a3"/>
        <w:spacing w:line="360" w:lineRule="auto"/>
        <w:ind w:left="132" w:right="141" w:firstLine="719"/>
      </w:pPr>
      <w:r>
        <w:t>Вход непосредственно в ЛК ИСУЭЭМ осуществляется по кнопке «ИСУЭЭМ» в левой части экрана.</w:t>
      </w:r>
    </w:p>
    <w:p w14:paraId="75B1D4D8" w14:textId="77777777" w:rsidR="00E97E46" w:rsidRPr="00E97E46" w:rsidRDefault="00E97E46" w:rsidP="00E97E46">
      <w:pPr>
        <w:spacing w:line="360" w:lineRule="auto"/>
        <w:ind w:firstLine="851"/>
        <w:rPr>
          <w:sz w:val="24"/>
          <w:szCs w:val="24"/>
        </w:rPr>
      </w:pPr>
      <w:r w:rsidRPr="00E97E46">
        <w:rPr>
          <w:sz w:val="24"/>
          <w:szCs w:val="24"/>
        </w:rPr>
        <w:t xml:space="preserve">Переход в ЛК ИСУЭЭМ должен осуществиться без дополнительного запроса логина и пароля. </w:t>
      </w:r>
      <w:r>
        <w:rPr>
          <w:sz w:val="24"/>
          <w:szCs w:val="24"/>
        </w:rPr>
        <w:t>Если логин и пароль все-таки запрашиваются, попробуйте еще раз зайти из ЛК абонента.</w:t>
      </w:r>
    </w:p>
    <w:p w14:paraId="3A2729F5" w14:textId="77777777" w:rsidR="00E97E46" w:rsidRDefault="00E97E46" w:rsidP="00CF14DA">
      <w:pPr>
        <w:pStyle w:val="a3"/>
        <w:spacing w:line="360" w:lineRule="auto"/>
        <w:ind w:left="132" w:right="141" w:firstLine="719"/>
        <w:rPr>
          <w:noProof/>
        </w:rPr>
      </w:pPr>
    </w:p>
    <w:p w14:paraId="18E8D343" w14:textId="77777777" w:rsidR="00CF14DA" w:rsidRDefault="00CF14DA" w:rsidP="00265C69">
      <w:pPr>
        <w:pStyle w:val="a3"/>
        <w:spacing w:line="360" w:lineRule="auto"/>
        <w:ind w:left="132" w:right="141" w:hanging="132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3D77DB43" wp14:editId="1F993A1C">
            <wp:extent cx="6173470" cy="2838091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84" cy="28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D65B7" w14:textId="77777777" w:rsidR="00CF14DA" w:rsidRDefault="00CF14DA" w:rsidP="00CF14DA">
      <w:pPr>
        <w:pStyle w:val="a3"/>
        <w:spacing w:line="360" w:lineRule="auto"/>
        <w:ind w:left="132" w:right="141" w:hanging="132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2</w:t>
      </w:r>
      <w:r>
        <w:rPr>
          <w:i/>
        </w:rPr>
        <w:t>.</w:t>
      </w:r>
      <w:r w:rsidR="00BE71DB">
        <w:rPr>
          <w:i/>
        </w:rPr>
        <w:t>1.5</w:t>
      </w:r>
      <w:r>
        <w:rPr>
          <w:i/>
        </w:rPr>
        <w:t>. Кнопка перехода в ЛК ИСУЭЭМ</w:t>
      </w:r>
    </w:p>
    <w:p w14:paraId="3233F60C" w14:textId="77777777" w:rsidR="00BE71DB" w:rsidRPr="00BE71DB" w:rsidRDefault="00BE71DB" w:rsidP="00BE71DB">
      <w:pPr>
        <w:pStyle w:val="a3"/>
        <w:spacing w:line="360" w:lineRule="auto"/>
        <w:ind w:left="132" w:right="141" w:hanging="132"/>
      </w:pPr>
    </w:p>
    <w:p w14:paraId="0E72F8AA" w14:textId="77777777" w:rsidR="0068143F" w:rsidRDefault="00BE71DB" w:rsidP="00731CCE">
      <w:pPr>
        <w:pStyle w:val="2"/>
        <w:numPr>
          <w:ilvl w:val="1"/>
          <w:numId w:val="20"/>
        </w:numPr>
        <w:tabs>
          <w:tab w:val="left" w:pos="926"/>
        </w:tabs>
        <w:spacing w:before="89"/>
      </w:pPr>
      <w:bookmarkStart w:id="4" w:name="_Toc158965051"/>
      <w:r>
        <w:t xml:space="preserve">Управление </w:t>
      </w:r>
      <w:r w:rsidRPr="00AF4A2C">
        <w:t>привязанными</w:t>
      </w:r>
      <w:r>
        <w:t xml:space="preserve"> к аккаунту абонента лицевыми счетами</w:t>
      </w:r>
      <w:bookmarkEnd w:id="4"/>
    </w:p>
    <w:p w14:paraId="6BBA3E1D" w14:textId="77777777" w:rsidR="00BE71DB" w:rsidRPr="00BE71DB" w:rsidRDefault="00BE71DB" w:rsidP="00BE71DB">
      <w:pPr>
        <w:pStyle w:val="a3"/>
        <w:spacing w:before="8"/>
        <w:rPr>
          <w:sz w:val="28"/>
        </w:rPr>
      </w:pPr>
    </w:p>
    <w:p w14:paraId="62EDCCC1" w14:textId="77777777" w:rsidR="00BE71DB" w:rsidRPr="00C56C18" w:rsidRDefault="00BE71DB" w:rsidP="00BE71DB">
      <w:pPr>
        <w:pStyle w:val="a3"/>
        <w:spacing w:line="360" w:lineRule="auto"/>
        <w:ind w:left="132" w:right="141" w:firstLine="588"/>
        <w:jc w:val="both"/>
      </w:pPr>
      <w:r>
        <w:t xml:space="preserve">Если необходимо добавить или удалить привязанные к аккаунту абонента лицевые счета </w:t>
      </w:r>
    </w:p>
    <w:p w14:paraId="57D4E972" w14:textId="77777777" w:rsidR="00BE71DB" w:rsidRDefault="00BE71DB" w:rsidP="00BE71DB">
      <w:pPr>
        <w:pStyle w:val="a3"/>
        <w:spacing w:line="360" w:lineRule="auto"/>
        <w:ind w:left="132" w:right="141" w:firstLine="588"/>
        <w:jc w:val="both"/>
      </w:pPr>
      <w:r>
        <w:t>В правом верхнем углу после входа в ЛК нужно найти строку с адресом электронной почты (логином), указанным при регистрации. В строке необходимо нажать на перевернутый треугольник, чтобы раскрыть список привязанных лицевых счетов.</w:t>
      </w:r>
      <w:r w:rsidRPr="00C56C18">
        <w:t xml:space="preserve"> </w:t>
      </w:r>
    </w:p>
    <w:p w14:paraId="1E0C9262" w14:textId="77777777" w:rsidR="00BE71DB" w:rsidRDefault="00BE71DB" w:rsidP="00BE71DB">
      <w:pPr>
        <w:pStyle w:val="a3"/>
        <w:spacing w:line="360" w:lineRule="auto"/>
        <w:ind w:left="132" w:right="141" w:firstLine="588"/>
        <w:jc w:val="both"/>
      </w:pPr>
      <w:r w:rsidRPr="008F408E">
        <w:t>Также можно переключаться между привяз</w:t>
      </w:r>
      <w:r>
        <w:t>а</w:t>
      </w:r>
      <w:r w:rsidRPr="008F408E">
        <w:t>нными ЛС в правом верхнем углу и с помощью одного аккаунта иметь доступ ко всем ЛС.</w:t>
      </w:r>
    </w:p>
    <w:p w14:paraId="63587684" w14:textId="77777777" w:rsidR="00BE71DB" w:rsidRDefault="00BE71DB" w:rsidP="00BE71DB">
      <w:pPr>
        <w:pStyle w:val="a3"/>
        <w:spacing w:line="360" w:lineRule="auto"/>
        <w:ind w:left="132" w:right="141" w:hanging="132"/>
        <w:jc w:val="center"/>
      </w:pPr>
      <w:r>
        <w:rPr>
          <w:noProof/>
          <w:lang w:eastAsia="ru-RU"/>
        </w:rPr>
        <w:drawing>
          <wp:inline distT="0" distB="0" distL="0" distR="0" wp14:anchorId="7C62A4C0" wp14:editId="54571000">
            <wp:extent cx="2186297" cy="1975449"/>
            <wp:effectExtent l="0" t="0" r="508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85" cy="19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99A4" w14:textId="77777777" w:rsidR="00BE71DB" w:rsidRDefault="00BE71DB" w:rsidP="00BE71DB">
      <w:pPr>
        <w:pStyle w:val="a3"/>
        <w:spacing w:line="360" w:lineRule="auto"/>
        <w:ind w:left="132" w:right="141" w:hanging="132"/>
        <w:jc w:val="center"/>
      </w:pPr>
      <w:r>
        <w:rPr>
          <w:i/>
        </w:rPr>
        <w:t>Рис.</w:t>
      </w:r>
      <w:r>
        <w:rPr>
          <w:i/>
          <w:spacing w:val="-4"/>
        </w:rPr>
        <w:t xml:space="preserve"> 2</w:t>
      </w:r>
      <w:r>
        <w:rPr>
          <w:i/>
        </w:rPr>
        <w:t>.2. Переключение между лицевыми счетами абонента</w:t>
      </w:r>
    </w:p>
    <w:p w14:paraId="2B5E13CD" w14:textId="77777777" w:rsidR="00BE71DB" w:rsidRDefault="00BE71DB" w:rsidP="00BE71DB">
      <w:pPr>
        <w:pStyle w:val="a3"/>
        <w:spacing w:line="360" w:lineRule="auto"/>
        <w:ind w:left="132" w:right="141" w:firstLine="708"/>
        <w:jc w:val="both"/>
      </w:pPr>
    </w:p>
    <w:p w14:paraId="532A768A" w14:textId="77777777" w:rsidR="00BE71DB" w:rsidRDefault="00BE71DB" w:rsidP="00BE71DB">
      <w:pPr>
        <w:pStyle w:val="2"/>
        <w:numPr>
          <w:ilvl w:val="1"/>
          <w:numId w:val="20"/>
        </w:numPr>
        <w:tabs>
          <w:tab w:val="left" w:pos="926"/>
        </w:tabs>
        <w:spacing w:before="89"/>
      </w:pPr>
      <w:bookmarkStart w:id="5" w:name="_Toc129078706"/>
      <w:bookmarkStart w:id="6" w:name="_Toc158965052"/>
      <w:r>
        <w:t>Изменение/восстановление</w:t>
      </w:r>
      <w:r>
        <w:rPr>
          <w:spacing w:val="-10"/>
        </w:rPr>
        <w:t xml:space="preserve"> </w:t>
      </w:r>
      <w:r>
        <w:t>пароля ЛК абонента</w:t>
      </w:r>
      <w:bookmarkEnd w:id="5"/>
      <w:bookmarkEnd w:id="6"/>
    </w:p>
    <w:p w14:paraId="1F126886" w14:textId="77777777" w:rsidR="00BE71DB" w:rsidRPr="00BE71DB" w:rsidRDefault="00BE71DB" w:rsidP="00BE71DB">
      <w:pPr>
        <w:pStyle w:val="a3"/>
        <w:spacing w:before="5"/>
      </w:pPr>
    </w:p>
    <w:p w14:paraId="20408EBC" w14:textId="77777777" w:rsidR="00BE71DB" w:rsidRDefault="00BE71DB" w:rsidP="00BE71DB">
      <w:pPr>
        <w:pStyle w:val="a3"/>
        <w:spacing w:line="360" w:lineRule="auto"/>
        <w:ind w:left="132" w:right="143" w:firstLine="708"/>
        <w:jc w:val="both"/>
        <w:rPr>
          <w:noProof/>
        </w:rPr>
      </w:pPr>
      <w:r w:rsidRPr="00C0585B">
        <w:t xml:space="preserve">Для изменения </w:t>
      </w:r>
      <w:r>
        <w:t>пароля</w:t>
      </w:r>
      <w:r w:rsidRPr="00C0585B">
        <w:t xml:space="preserve"> личного кабинета необходимо нажать на </w:t>
      </w:r>
      <w:r>
        <w:t xml:space="preserve">имя </w:t>
      </w:r>
      <w:r w:rsidRPr="00C0585B">
        <w:t>аккаунта в правом верхнем углу страницы.</w:t>
      </w:r>
      <w:r>
        <w:t xml:space="preserve"> Откроется страница с настройками, где можно указать новые логин и пароль.</w:t>
      </w:r>
    </w:p>
    <w:p w14:paraId="67B082A8" w14:textId="77777777" w:rsidR="00BE71DB" w:rsidRDefault="00BE71DB" w:rsidP="00BE71DB">
      <w:pPr>
        <w:pStyle w:val="a3"/>
        <w:spacing w:line="360" w:lineRule="auto"/>
        <w:ind w:left="132" w:right="143" w:hanging="13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C68FF2" wp14:editId="2B0DA2F2">
            <wp:extent cx="4445716" cy="1337945"/>
            <wp:effectExtent l="0" t="0" r="0" b="0"/>
            <wp:docPr id="62" name="Рисунок 6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5716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1685B" w14:textId="77777777" w:rsidR="00BE71DB" w:rsidRDefault="00BE71DB" w:rsidP="00BE71DB">
      <w:pPr>
        <w:spacing w:line="269" w:lineRule="exact"/>
        <w:ind w:left="1408" w:right="142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2</w:t>
      </w:r>
      <w:r>
        <w:rPr>
          <w:i/>
          <w:sz w:val="24"/>
        </w:rPr>
        <w:t>.3.1.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абонента</w:t>
      </w:r>
    </w:p>
    <w:p w14:paraId="5A5D5887" w14:textId="77777777" w:rsidR="00BE71DB" w:rsidRPr="009915A2" w:rsidRDefault="00BE71DB" w:rsidP="00BE71DB">
      <w:pPr>
        <w:pStyle w:val="a3"/>
        <w:spacing w:line="360" w:lineRule="auto"/>
        <w:ind w:left="132" w:right="143" w:firstLine="708"/>
        <w:jc w:val="both"/>
        <w:rPr>
          <w:b/>
          <w:bCs/>
          <w:noProof/>
        </w:rPr>
      </w:pPr>
    </w:p>
    <w:p w14:paraId="4A1A1B6B" w14:textId="77777777" w:rsidR="00BE71DB" w:rsidRDefault="00BE71DB" w:rsidP="00BE71DB">
      <w:pPr>
        <w:pStyle w:val="a3"/>
        <w:spacing w:line="360" w:lineRule="auto"/>
        <w:ind w:left="132" w:right="143" w:firstLine="708"/>
        <w:jc w:val="both"/>
        <w:rPr>
          <w:noProof/>
        </w:rPr>
      </w:pPr>
      <w:r>
        <w:rPr>
          <w:noProof/>
        </w:rPr>
        <w:t>В случае, если пользователь забыл свой пароль и при этом помнит электронный адрес, который был указан при регистрации, и имеет к нему доступ, можно пройти процедуру восстановления пароля.</w:t>
      </w:r>
    </w:p>
    <w:p w14:paraId="669AB2AF" w14:textId="77777777" w:rsidR="00BE71DB" w:rsidRDefault="00BE71DB" w:rsidP="00BE71DB">
      <w:pPr>
        <w:pStyle w:val="a3"/>
        <w:spacing w:line="360" w:lineRule="auto"/>
        <w:ind w:left="132" w:right="143" w:firstLine="708"/>
        <w:jc w:val="both"/>
        <w:rPr>
          <w:noProof/>
        </w:rPr>
      </w:pPr>
      <w:r>
        <w:rPr>
          <w:noProof/>
        </w:rPr>
        <w:t>Для этого на основной вкладке необходимо выбрать кнопку Забыли пароль?</w:t>
      </w:r>
    </w:p>
    <w:p w14:paraId="57C5C31B" w14:textId="77777777" w:rsidR="00BE71DB" w:rsidRDefault="00BE71DB" w:rsidP="00265C69">
      <w:pPr>
        <w:pStyle w:val="a3"/>
        <w:spacing w:line="360" w:lineRule="auto"/>
        <w:ind w:left="132" w:right="143" w:firstLine="708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14558CC" wp14:editId="4530FAAD">
            <wp:extent cx="5688228" cy="1858841"/>
            <wp:effectExtent l="0" t="0" r="8255" b="8255"/>
            <wp:docPr id="64" name="Рисунок 6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89" cy="186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D35A" w14:textId="77777777" w:rsidR="00BE71DB" w:rsidRDefault="00BE71DB" w:rsidP="00BE71DB">
      <w:pPr>
        <w:spacing w:line="269" w:lineRule="exact"/>
        <w:ind w:left="1408" w:right="142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2</w:t>
      </w:r>
      <w:r>
        <w:rPr>
          <w:i/>
          <w:sz w:val="24"/>
        </w:rPr>
        <w:t>.3.2.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восстановления </w:t>
      </w:r>
      <w:r>
        <w:rPr>
          <w:i/>
          <w:sz w:val="24"/>
        </w:rPr>
        <w:t>пароля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абонента</w:t>
      </w:r>
    </w:p>
    <w:p w14:paraId="5DEAF6CA" w14:textId="77777777" w:rsidR="00BE71DB" w:rsidRPr="009915A2" w:rsidRDefault="00BE71DB" w:rsidP="00BE71DB">
      <w:pPr>
        <w:spacing w:line="269" w:lineRule="exact"/>
        <w:ind w:left="1408" w:right="1420"/>
        <w:rPr>
          <w:iCs/>
          <w:sz w:val="24"/>
        </w:rPr>
      </w:pPr>
    </w:p>
    <w:p w14:paraId="1A0A8E15" w14:textId="77777777" w:rsidR="00BE71DB" w:rsidRDefault="00BE71DB" w:rsidP="00BE71DB">
      <w:pPr>
        <w:pStyle w:val="a3"/>
        <w:spacing w:line="360" w:lineRule="auto"/>
        <w:ind w:left="132" w:right="143" w:firstLine="708"/>
        <w:jc w:val="both"/>
        <w:rPr>
          <w:noProof/>
        </w:rPr>
      </w:pPr>
      <w:r w:rsidRPr="009915A2">
        <w:rPr>
          <w:noProof/>
        </w:rPr>
        <w:t>На следующей вкладке необходимо указать электронный адрес, с помощью которого происходила регистрация данного аккаунта. После ввода необходимо нажать кнопку Восстановить</w:t>
      </w:r>
      <w:r>
        <w:rPr>
          <w:noProof/>
        </w:rPr>
        <w:t>.</w:t>
      </w:r>
    </w:p>
    <w:p w14:paraId="21F98848" w14:textId="77777777" w:rsidR="00BE71DB" w:rsidRDefault="00BE71DB" w:rsidP="00BE71DB">
      <w:pPr>
        <w:pStyle w:val="a3"/>
        <w:spacing w:line="360" w:lineRule="auto"/>
        <w:ind w:left="132" w:right="143" w:firstLine="708"/>
        <w:jc w:val="both"/>
        <w:rPr>
          <w:noProof/>
        </w:rPr>
      </w:pPr>
      <w:r w:rsidRPr="009915A2">
        <w:rPr>
          <w:noProof/>
        </w:rPr>
        <w:t>Если электронный адрес указан неверно (не привязак к Личному кабинету данной организации), возникнет следующее сообщение об ошибке: Указаный e-mail не зарегистрирован.</w:t>
      </w:r>
    </w:p>
    <w:p w14:paraId="7CEE0506" w14:textId="77777777" w:rsidR="00BE71DB" w:rsidRDefault="00BE71DB" w:rsidP="00BE71DB">
      <w:pPr>
        <w:spacing w:line="360" w:lineRule="auto"/>
        <w:ind w:firstLine="851"/>
        <w:jc w:val="both"/>
        <w:rPr>
          <w:noProof/>
          <w:sz w:val="24"/>
          <w:szCs w:val="24"/>
        </w:rPr>
      </w:pPr>
      <w:r w:rsidRPr="009915A2">
        <w:rPr>
          <w:noProof/>
          <w:sz w:val="24"/>
          <w:szCs w:val="24"/>
        </w:rPr>
        <w:t>Если электронный адрес указан верно</w:t>
      </w:r>
      <w:r>
        <w:rPr>
          <w:noProof/>
          <w:sz w:val="24"/>
          <w:szCs w:val="24"/>
        </w:rPr>
        <w:t xml:space="preserve">, </w:t>
      </w:r>
      <w:r w:rsidRPr="009915A2">
        <w:rPr>
          <w:noProof/>
          <w:sz w:val="24"/>
          <w:szCs w:val="24"/>
        </w:rPr>
        <w:t xml:space="preserve">возникает сообщение: Ссылка на восcтановление пароля отправлена на </w:t>
      </w:r>
      <w:r>
        <w:rPr>
          <w:noProof/>
          <w:sz w:val="24"/>
          <w:szCs w:val="24"/>
        </w:rPr>
        <w:t>адрес электронной почты.</w:t>
      </w:r>
    </w:p>
    <w:p w14:paraId="5243B356" w14:textId="77777777" w:rsidR="00BE71DB" w:rsidRDefault="00BE71DB" w:rsidP="00BE71DB">
      <w:pPr>
        <w:spacing w:line="360" w:lineRule="auto"/>
        <w:ind w:firstLine="851"/>
        <w:jc w:val="both"/>
        <w:rPr>
          <w:noProof/>
          <w:sz w:val="24"/>
          <w:szCs w:val="24"/>
        </w:rPr>
      </w:pPr>
      <w:r w:rsidRPr="00F42FF2">
        <w:rPr>
          <w:noProof/>
          <w:sz w:val="24"/>
          <w:szCs w:val="24"/>
        </w:rPr>
        <w:t>Далее необходимо открыть ссылку, полученную на электронный адрес. В окне пользователь</w:t>
      </w:r>
      <w:r>
        <w:rPr>
          <w:noProof/>
          <w:sz w:val="24"/>
          <w:szCs w:val="24"/>
        </w:rPr>
        <w:t xml:space="preserve"> </w:t>
      </w:r>
      <w:r w:rsidRPr="00F42FF2">
        <w:rPr>
          <w:noProof/>
          <w:sz w:val="24"/>
          <w:szCs w:val="24"/>
        </w:rPr>
        <w:t>вводит тот пароль, который закрепляет за данным аккаунтом. Пароль должен быть длинной более</w:t>
      </w:r>
      <w:r>
        <w:rPr>
          <w:noProof/>
          <w:sz w:val="24"/>
          <w:szCs w:val="24"/>
        </w:rPr>
        <w:t xml:space="preserve"> </w:t>
      </w:r>
      <w:r w:rsidRPr="00F42FF2">
        <w:rPr>
          <w:noProof/>
          <w:sz w:val="24"/>
          <w:szCs w:val="24"/>
        </w:rPr>
        <w:t>6 символов, при вводе пароля короче возникает сообщение: Ошибка заполнения. Количество</w:t>
      </w:r>
      <w:r>
        <w:rPr>
          <w:noProof/>
          <w:sz w:val="24"/>
          <w:szCs w:val="24"/>
        </w:rPr>
        <w:t xml:space="preserve"> </w:t>
      </w:r>
      <w:r w:rsidRPr="00F42FF2">
        <w:rPr>
          <w:noProof/>
          <w:sz w:val="24"/>
          <w:szCs w:val="24"/>
        </w:rPr>
        <w:t>символов в поле Новый пароль долж</w:t>
      </w:r>
      <w:r>
        <w:rPr>
          <w:noProof/>
          <w:sz w:val="24"/>
          <w:szCs w:val="24"/>
        </w:rPr>
        <w:t>е</w:t>
      </w:r>
      <w:r w:rsidRPr="00F42FF2">
        <w:rPr>
          <w:noProof/>
          <w:sz w:val="24"/>
          <w:szCs w:val="24"/>
        </w:rPr>
        <w:t>н быть не менее 6</w:t>
      </w:r>
      <w:r>
        <w:rPr>
          <w:noProof/>
          <w:sz w:val="24"/>
          <w:szCs w:val="24"/>
        </w:rPr>
        <w:t xml:space="preserve"> символов длинной</w:t>
      </w:r>
      <w:r w:rsidRPr="00F42FF2">
        <w:rPr>
          <w:noProof/>
          <w:sz w:val="24"/>
          <w:szCs w:val="24"/>
        </w:rPr>
        <w:t>.</w:t>
      </w:r>
    </w:p>
    <w:p w14:paraId="0A43C356" w14:textId="77777777" w:rsidR="00BE71DB" w:rsidRPr="009915A2" w:rsidRDefault="00BE71DB" w:rsidP="00BE71DB">
      <w:pPr>
        <w:spacing w:line="360" w:lineRule="auto"/>
        <w:ind w:firstLine="851"/>
        <w:jc w:val="both"/>
        <w:rPr>
          <w:noProof/>
          <w:sz w:val="24"/>
          <w:szCs w:val="24"/>
        </w:rPr>
      </w:pPr>
      <w:r w:rsidRPr="00F42FF2">
        <w:rPr>
          <w:noProof/>
          <w:sz w:val="24"/>
          <w:szCs w:val="24"/>
        </w:rPr>
        <w:t>После генерации пароля/ввода желаемого значения необходимо нажать кнопку Восстановить. На электронный адрес поступит письмо об успешной смене пароля, пользователь сможет начать взаимодействие с Личным кабинетом.</w:t>
      </w:r>
    </w:p>
    <w:p w14:paraId="64A96C98" w14:textId="77777777" w:rsidR="0068143F" w:rsidRDefault="0068143F">
      <w:pPr>
        <w:pStyle w:val="a3"/>
        <w:spacing w:before="9"/>
        <w:rPr>
          <w:i/>
        </w:rPr>
      </w:pPr>
    </w:p>
    <w:p w14:paraId="7593AC0D" w14:textId="3D3C670F" w:rsidR="002F0A5D" w:rsidRDefault="002F0A5D">
      <w:pPr>
        <w:rPr>
          <w:b/>
          <w:bCs/>
          <w:sz w:val="26"/>
          <w:szCs w:val="26"/>
        </w:rPr>
      </w:pPr>
      <w:r>
        <w:br w:type="page"/>
      </w:r>
    </w:p>
    <w:p w14:paraId="367100FB" w14:textId="0420F164" w:rsidR="00E97E46" w:rsidRDefault="00E97E46" w:rsidP="00E97E46">
      <w:pPr>
        <w:pStyle w:val="2"/>
        <w:numPr>
          <w:ilvl w:val="1"/>
          <w:numId w:val="20"/>
        </w:numPr>
        <w:tabs>
          <w:tab w:val="left" w:pos="926"/>
        </w:tabs>
        <w:spacing w:before="89"/>
      </w:pPr>
      <w:bookmarkStart w:id="7" w:name="_Toc158965053"/>
      <w:r>
        <w:lastRenderedPageBreak/>
        <w:t>Выполнение</w:t>
      </w:r>
      <w:r w:rsidRPr="00FA37C9">
        <w:t xml:space="preserve"> </w:t>
      </w:r>
      <w:r>
        <w:t>входа в личный кабинет абонента – юридического лица</w:t>
      </w:r>
      <w:bookmarkEnd w:id="7"/>
    </w:p>
    <w:p w14:paraId="4CFC9C9B" w14:textId="77777777" w:rsidR="0088341C" w:rsidRPr="00EA3DDC" w:rsidRDefault="0088341C" w:rsidP="0088341C">
      <w:pPr>
        <w:pStyle w:val="a3"/>
        <w:spacing w:before="8"/>
        <w:rPr>
          <w:sz w:val="28"/>
        </w:rPr>
      </w:pPr>
    </w:p>
    <w:p w14:paraId="1210CE16" w14:textId="77777777" w:rsidR="0088341C" w:rsidRDefault="0088341C" w:rsidP="0088341C">
      <w:pPr>
        <w:pStyle w:val="a3"/>
        <w:spacing w:line="360" w:lineRule="auto"/>
        <w:ind w:left="132" w:right="141" w:firstLine="708"/>
        <w:jc w:val="both"/>
      </w:pPr>
      <w:r>
        <w:t xml:space="preserve">Вход в личный кабинет потребителя осуществляется через личный кабинет абонента </w:t>
      </w:r>
      <w:r>
        <w:br/>
      </w:r>
      <w:r w:rsidRPr="00EA057F">
        <w:t>ООО «ГП СЗ НЭСК»</w:t>
      </w:r>
      <w:r>
        <w:t xml:space="preserve"> на сайте </w:t>
      </w:r>
      <w:hyperlink r:id="rId20" w:history="1">
        <w:r w:rsidRPr="00F03F04">
          <w:rPr>
            <w:rStyle w:val="ab"/>
          </w:rPr>
          <w:t>https://nesk71.ru</w:t>
        </w:r>
      </w:hyperlink>
      <w:r>
        <w:t xml:space="preserve"> (далее «ЛК абонента»). </w:t>
      </w:r>
    </w:p>
    <w:p w14:paraId="29BEEB6C" w14:textId="2D2B1658" w:rsidR="0088341C" w:rsidRDefault="0088341C" w:rsidP="0088341C">
      <w:pPr>
        <w:pStyle w:val="a3"/>
        <w:spacing w:line="360" w:lineRule="auto"/>
        <w:ind w:left="132" w:right="141" w:firstLine="7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0503FC" wp14:editId="52D7B854">
                <wp:simplePos x="0" y="0"/>
                <wp:positionH relativeFrom="column">
                  <wp:posOffset>5337175</wp:posOffset>
                </wp:positionH>
                <wp:positionV relativeFrom="paragraph">
                  <wp:posOffset>953135</wp:posOffset>
                </wp:positionV>
                <wp:extent cx="1276985" cy="520065"/>
                <wp:effectExtent l="0" t="19050" r="37465" b="1333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985" cy="520065"/>
                          <a:chOff x="0" y="0"/>
                          <a:chExt cx="1276985" cy="520065"/>
                        </a:xfrm>
                      </wpg:grpSpPr>
                      <wps:wsp>
                        <wps:cNvPr id="14" name="Овал 14"/>
                        <wps:cNvSpPr/>
                        <wps:spPr>
                          <a:xfrm>
                            <a:off x="0" y="209550"/>
                            <a:ext cx="923925" cy="3105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ая со стрелкой 7"/>
                        <wps:cNvCnPr/>
                        <wps:spPr>
                          <a:xfrm flipH="1">
                            <a:off x="828675" y="0"/>
                            <a:ext cx="448310" cy="2673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A6898" id="Группа 52" o:spid="_x0000_s1026" style="position:absolute;margin-left:420.25pt;margin-top:75.05pt;width:100.55pt;height:40.95pt;z-index:251665408" coordsize="12769,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">
                <v:oval id="Овал 14" o:spid="_x0000_s1027" style="position:absolute;top:2095;width:9239;height:3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" filled="f" strokecolor="red" strokeweight="2pt"/>
                <v:shape id="Прямая со стрелкой 7" o:spid="_x0000_s1028" type="#_x0000_t32" style="position:absolute;left:8286;width:4483;height:26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" strokecolor="red" strokeweight="2.25pt">
                  <v:stroke endarrow="block"/>
                </v:shape>
              </v:group>
            </w:pict>
          </mc:Fallback>
        </mc:AlternateContent>
      </w:r>
      <w:r w:rsidRPr="0088341C">
        <w:rPr>
          <w:noProof/>
        </w:rPr>
        <w:t xml:space="preserve"> </w:t>
      </w:r>
      <w:r w:rsidRPr="0088341C">
        <w:rPr>
          <w:noProof/>
        </w:rPr>
        <w:drawing>
          <wp:inline distT="0" distB="0" distL="0" distR="0" wp14:anchorId="2CAEA41B" wp14:editId="4B39A40B">
            <wp:extent cx="6661150" cy="177927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6860" w14:textId="1E5BFD3C" w:rsidR="0088341C" w:rsidRDefault="0088341C" w:rsidP="0088341C">
      <w:pPr>
        <w:spacing w:line="269" w:lineRule="exact"/>
        <w:ind w:left="1407" w:right="1421"/>
        <w:jc w:val="center"/>
        <w:rPr>
          <w:noProof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 w:rsidR="002F0A5D">
        <w:rPr>
          <w:i/>
          <w:spacing w:val="-4"/>
          <w:sz w:val="24"/>
        </w:rPr>
        <w:t>2</w:t>
      </w:r>
      <w:r>
        <w:rPr>
          <w:i/>
          <w:sz w:val="24"/>
        </w:rPr>
        <w:t>.</w:t>
      </w:r>
      <w:r w:rsidR="002F0A5D">
        <w:rPr>
          <w:i/>
          <w:sz w:val="24"/>
        </w:rPr>
        <w:t>4</w:t>
      </w:r>
      <w:r>
        <w:rPr>
          <w:i/>
          <w:sz w:val="24"/>
        </w:rPr>
        <w:t>.1.</w:t>
      </w:r>
      <w:r>
        <w:rPr>
          <w:i/>
          <w:spacing w:val="-4"/>
          <w:sz w:val="24"/>
        </w:rPr>
        <w:t xml:space="preserve"> </w:t>
      </w:r>
      <w:r w:rsidR="009370EB">
        <w:rPr>
          <w:i/>
          <w:sz w:val="24"/>
        </w:rPr>
        <w:t>кнопка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входа в личный кабинет пользователя</w:t>
      </w:r>
      <w:r w:rsidR="009370EB" w:rsidRPr="009370EB">
        <w:rPr>
          <w:noProof/>
        </w:rPr>
        <w:t xml:space="preserve"> </w:t>
      </w:r>
    </w:p>
    <w:p w14:paraId="3DE91278" w14:textId="77777777" w:rsidR="009370EB" w:rsidRDefault="009370EB" w:rsidP="0088341C">
      <w:pPr>
        <w:spacing w:line="269" w:lineRule="exact"/>
        <w:ind w:left="1407" w:right="1421"/>
        <w:jc w:val="center"/>
        <w:rPr>
          <w:i/>
          <w:sz w:val="24"/>
        </w:rPr>
      </w:pPr>
    </w:p>
    <w:p w14:paraId="5362F20E" w14:textId="0A764E7B" w:rsidR="0088341C" w:rsidRDefault="00301375" w:rsidP="0088341C">
      <w:pPr>
        <w:pStyle w:val="a3"/>
        <w:spacing w:line="360" w:lineRule="auto"/>
        <w:ind w:left="132" w:right="141" w:firstLine="708"/>
        <w:jc w:val="center"/>
      </w:pPr>
      <w:r w:rsidRPr="00301375">
        <w:rPr>
          <w:noProof/>
        </w:rPr>
        <w:drawing>
          <wp:inline distT="0" distB="0" distL="0" distR="0" wp14:anchorId="77AD78C1" wp14:editId="54FE8D88">
            <wp:extent cx="3439005" cy="4182059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E26D" w14:textId="5317D859" w:rsidR="009370EB" w:rsidRDefault="009370EB" w:rsidP="009370EB">
      <w:pPr>
        <w:spacing w:line="269" w:lineRule="exact"/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 w:rsidR="002F0A5D">
        <w:rPr>
          <w:i/>
          <w:spacing w:val="-4"/>
          <w:sz w:val="24"/>
        </w:rPr>
        <w:t>2</w:t>
      </w:r>
      <w:r w:rsidR="002F0A5D">
        <w:rPr>
          <w:i/>
          <w:sz w:val="24"/>
        </w:rPr>
        <w:t>.4</w:t>
      </w:r>
      <w:r>
        <w:rPr>
          <w:i/>
          <w:sz w:val="24"/>
        </w:rPr>
        <w:t>.2.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входа и заявки на регистрацию</w:t>
      </w:r>
      <w:r>
        <w:rPr>
          <w:i/>
          <w:sz w:val="24"/>
        </w:rPr>
        <w:t xml:space="preserve"> в личный кабинет пользователя</w:t>
      </w:r>
      <w:r w:rsidRPr="009370EB">
        <w:rPr>
          <w:noProof/>
        </w:rPr>
        <w:t xml:space="preserve"> </w:t>
      </w:r>
    </w:p>
    <w:p w14:paraId="001F493A" w14:textId="77777777" w:rsidR="009370EB" w:rsidRDefault="009370EB" w:rsidP="0088341C">
      <w:pPr>
        <w:pStyle w:val="a3"/>
        <w:spacing w:line="360" w:lineRule="auto"/>
        <w:ind w:left="132" w:right="141" w:firstLine="708"/>
        <w:jc w:val="center"/>
      </w:pPr>
    </w:p>
    <w:p w14:paraId="15ECF25B" w14:textId="77777777" w:rsidR="0088341C" w:rsidRDefault="0088341C" w:rsidP="0088341C">
      <w:pPr>
        <w:pStyle w:val="a3"/>
        <w:spacing w:line="360" w:lineRule="auto"/>
        <w:ind w:left="132" w:right="141" w:firstLine="708"/>
        <w:jc w:val="both"/>
      </w:pPr>
      <w:r>
        <w:t>Если Вы уже зарегистрированы в ЛК абонента, для входа вам необходимо ввести логин и пароль в соответствующие поля формы и нажать кнопку Войти.</w:t>
      </w:r>
    </w:p>
    <w:p w14:paraId="3E1A5CC8" w14:textId="56BD9918" w:rsidR="0088341C" w:rsidRDefault="0088341C" w:rsidP="0088341C">
      <w:pPr>
        <w:pStyle w:val="a3"/>
        <w:spacing w:line="360" w:lineRule="auto"/>
        <w:ind w:left="132" w:right="141" w:firstLine="708"/>
        <w:jc w:val="both"/>
      </w:pPr>
      <w:r>
        <w:t xml:space="preserve">Если Вы не зарегистрированы в сервисе, необходимо пройти по ссылке </w:t>
      </w:r>
      <w:r w:rsidR="00E97E46">
        <w:t>«</w:t>
      </w:r>
      <w:r>
        <w:t>Регистрация</w:t>
      </w:r>
      <w:r w:rsidR="00E97E46">
        <w:t>»</w:t>
      </w:r>
      <w:r>
        <w:t xml:space="preserve">, заполнить поля </w:t>
      </w:r>
      <w:r w:rsidR="009370EB">
        <w:t>формы</w:t>
      </w:r>
      <w:r>
        <w:t xml:space="preserve"> и нажать кнопку </w:t>
      </w:r>
      <w:r w:rsidR="009370EB">
        <w:t>Отправить заявку</w:t>
      </w:r>
      <w:r>
        <w:t>.</w:t>
      </w:r>
    </w:p>
    <w:p w14:paraId="16D99963" w14:textId="60D877FD" w:rsidR="009370EB" w:rsidRDefault="009370EB" w:rsidP="0021268C">
      <w:pPr>
        <w:pStyle w:val="a3"/>
        <w:spacing w:line="360" w:lineRule="auto"/>
        <w:ind w:left="132" w:right="141" w:firstLine="708"/>
        <w:jc w:val="center"/>
      </w:pPr>
      <w:r w:rsidRPr="009370EB">
        <w:rPr>
          <w:noProof/>
        </w:rPr>
        <w:lastRenderedPageBreak/>
        <w:drawing>
          <wp:inline distT="0" distB="0" distL="0" distR="0" wp14:anchorId="36532843" wp14:editId="2F3C6776">
            <wp:extent cx="2943636" cy="8173591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0C429" w14:textId="2419B588" w:rsidR="009370EB" w:rsidRDefault="009370EB" w:rsidP="009370EB">
      <w:pPr>
        <w:spacing w:line="269" w:lineRule="exact"/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 w:rsidR="002F0A5D">
        <w:rPr>
          <w:i/>
          <w:spacing w:val="-4"/>
          <w:sz w:val="24"/>
        </w:rPr>
        <w:t>2</w:t>
      </w:r>
      <w:r w:rsidR="002F0A5D">
        <w:rPr>
          <w:i/>
          <w:sz w:val="24"/>
        </w:rPr>
        <w:t>.4</w:t>
      </w:r>
      <w:r>
        <w:rPr>
          <w:i/>
          <w:sz w:val="24"/>
        </w:rPr>
        <w:t>.3.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3"/>
          <w:sz w:val="24"/>
        </w:rPr>
        <w:t xml:space="preserve"> регистрации</w:t>
      </w:r>
      <w:r>
        <w:rPr>
          <w:i/>
          <w:sz w:val="24"/>
        </w:rPr>
        <w:t xml:space="preserve"> в личном кабинете пользователя</w:t>
      </w:r>
      <w:r w:rsidRPr="009370EB">
        <w:rPr>
          <w:noProof/>
        </w:rPr>
        <w:t xml:space="preserve"> </w:t>
      </w:r>
    </w:p>
    <w:p w14:paraId="6B801886" w14:textId="77777777" w:rsidR="009370EB" w:rsidRDefault="009370EB" w:rsidP="00301375">
      <w:pPr>
        <w:pStyle w:val="a3"/>
        <w:spacing w:line="360" w:lineRule="auto"/>
        <w:ind w:left="132" w:right="141" w:firstLine="708"/>
        <w:jc w:val="center"/>
      </w:pPr>
    </w:p>
    <w:p w14:paraId="146648B0" w14:textId="776DC141" w:rsidR="0088341C" w:rsidRDefault="009370EB" w:rsidP="00301375">
      <w:pPr>
        <w:pStyle w:val="a3"/>
        <w:spacing w:line="360" w:lineRule="auto"/>
        <w:ind w:left="132" w:right="141" w:firstLine="708"/>
      </w:pPr>
      <w:r>
        <w:t xml:space="preserve">Заявка попадает в отдел по работе с юридическими лицами </w:t>
      </w:r>
      <w:r w:rsidRPr="009370EB">
        <w:t>ООО «ГП СЗ НЭСК»</w:t>
      </w:r>
      <w:r>
        <w:t>. На указанную при регистрации почту придут логин и пароль от личного кабинета.</w:t>
      </w:r>
    </w:p>
    <w:p w14:paraId="7F94C2C2" w14:textId="6535515E" w:rsidR="0088341C" w:rsidRDefault="00301375" w:rsidP="0088341C">
      <w:pPr>
        <w:pStyle w:val="a3"/>
        <w:spacing w:line="360" w:lineRule="auto"/>
        <w:ind w:left="132" w:right="141" w:firstLine="719"/>
      </w:pPr>
      <w:r>
        <w:lastRenderedPageBreak/>
        <w:t>После входа в ЛК на главной странице «Мои договоры» нужно выбрать договор:</w:t>
      </w:r>
    </w:p>
    <w:p w14:paraId="497F8214" w14:textId="5889A57F" w:rsidR="00301375" w:rsidRDefault="00301375" w:rsidP="00301375">
      <w:pPr>
        <w:pStyle w:val="a3"/>
        <w:spacing w:line="360" w:lineRule="auto"/>
        <w:ind w:left="132" w:right="141" w:firstLine="10"/>
        <w:jc w:val="center"/>
      </w:pPr>
      <w:r w:rsidRPr="00301375">
        <w:rPr>
          <w:noProof/>
        </w:rPr>
        <w:drawing>
          <wp:inline distT="0" distB="0" distL="0" distR="0" wp14:anchorId="44A5AFA5" wp14:editId="4445E94E">
            <wp:extent cx="6661150" cy="128016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AF92" w14:textId="0448FC31" w:rsidR="002F0A5D" w:rsidRPr="0021268C" w:rsidRDefault="002F0A5D" w:rsidP="002F0A5D">
      <w:pPr>
        <w:pStyle w:val="a3"/>
        <w:spacing w:line="360" w:lineRule="auto"/>
        <w:ind w:left="132" w:right="141" w:hanging="132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2</w:t>
      </w:r>
      <w:r>
        <w:rPr>
          <w:i/>
        </w:rPr>
        <w:t>.4.4. Кнопка выбора договора</w:t>
      </w:r>
    </w:p>
    <w:p w14:paraId="37040468" w14:textId="77777777" w:rsidR="002F0A5D" w:rsidRPr="00301375" w:rsidRDefault="002F0A5D" w:rsidP="00301375">
      <w:pPr>
        <w:pStyle w:val="a3"/>
        <w:spacing w:line="360" w:lineRule="auto"/>
        <w:ind w:left="132" w:right="141" w:firstLine="10"/>
        <w:jc w:val="center"/>
      </w:pPr>
    </w:p>
    <w:p w14:paraId="09008BDC" w14:textId="26EB2AB8" w:rsidR="0088341C" w:rsidRDefault="0088341C" w:rsidP="0088341C">
      <w:pPr>
        <w:pStyle w:val="a3"/>
        <w:spacing w:line="360" w:lineRule="auto"/>
        <w:ind w:left="132" w:right="141" w:firstLine="719"/>
        <w:rPr>
          <w:noProof/>
        </w:rPr>
      </w:pPr>
      <w:r>
        <w:t>Вход непосредственно в ЛК ИСУЭЭМ осуществляется по кнопке «</w:t>
      </w:r>
      <w:r w:rsidR="00301375">
        <w:t>Интеллектуальная СУ</w:t>
      </w:r>
      <w:r>
        <w:t xml:space="preserve">» в левой </w:t>
      </w:r>
      <w:r w:rsidR="00301375">
        <w:t xml:space="preserve">нижней </w:t>
      </w:r>
      <w:r>
        <w:t>части экрана.</w:t>
      </w:r>
    </w:p>
    <w:p w14:paraId="7502224D" w14:textId="2C4F524C" w:rsidR="0088341C" w:rsidRDefault="00301375" w:rsidP="0088341C">
      <w:pPr>
        <w:pStyle w:val="a3"/>
        <w:spacing w:line="360" w:lineRule="auto"/>
        <w:ind w:left="132" w:right="141" w:hanging="132"/>
        <w:jc w:val="center"/>
        <w:rPr>
          <w:i/>
        </w:rPr>
      </w:pPr>
      <w:r w:rsidRPr="00301375">
        <w:rPr>
          <w:noProof/>
          <w:lang w:eastAsia="ru-RU"/>
        </w:rPr>
        <w:drawing>
          <wp:inline distT="0" distB="0" distL="0" distR="0" wp14:anchorId="7358651D" wp14:editId="504A40ED">
            <wp:extent cx="3933825" cy="1400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3026"/>
                    <a:stretch/>
                  </pic:blipFill>
                  <pic:spPr bwMode="auto">
                    <a:xfrm>
                      <a:off x="0" y="0"/>
                      <a:ext cx="3934374" cy="140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AFBD7" w14:textId="51FCDD35" w:rsidR="0088341C" w:rsidRPr="0021268C" w:rsidRDefault="0088341C" w:rsidP="0021268C">
      <w:pPr>
        <w:pStyle w:val="a3"/>
        <w:spacing w:line="360" w:lineRule="auto"/>
        <w:ind w:left="132" w:right="141" w:hanging="132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 w:rsidR="002F0A5D">
        <w:rPr>
          <w:i/>
          <w:spacing w:val="-4"/>
        </w:rPr>
        <w:t>2</w:t>
      </w:r>
      <w:r w:rsidR="002F0A5D">
        <w:rPr>
          <w:i/>
        </w:rPr>
        <w:t>.4</w:t>
      </w:r>
      <w:r>
        <w:rPr>
          <w:i/>
        </w:rPr>
        <w:t>.5. Кнопка перехода в ЛК ИСУЭЭМ</w:t>
      </w:r>
    </w:p>
    <w:p w14:paraId="13E2976B" w14:textId="2428072D" w:rsidR="0021268C" w:rsidRPr="00E97E46" w:rsidRDefault="00E97E46" w:rsidP="00E97E46">
      <w:pPr>
        <w:spacing w:line="360" w:lineRule="auto"/>
        <w:ind w:firstLine="851"/>
        <w:rPr>
          <w:sz w:val="24"/>
          <w:szCs w:val="24"/>
        </w:rPr>
      </w:pPr>
      <w:r w:rsidRPr="00E97E46">
        <w:rPr>
          <w:sz w:val="24"/>
          <w:szCs w:val="24"/>
        </w:rPr>
        <w:t xml:space="preserve">Переход в ЛК ИСУЭЭМ должен осуществиться без дополнительного запроса логина и пароля. </w:t>
      </w:r>
      <w:r>
        <w:rPr>
          <w:sz w:val="24"/>
          <w:szCs w:val="24"/>
        </w:rPr>
        <w:t>Если логин и пароль все-таки запрашиваются, попробуйте еще раз зайти из ЛК абонента.</w:t>
      </w:r>
    </w:p>
    <w:p w14:paraId="1C92B4E4" w14:textId="4459E4BB" w:rsidR="00E97E46" w:rsidRDefault="00E97E4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7A8A9F6" w14:textId="77777777" w:rsidR="00682884" w:rsidRDefault="00682884">
      <w:pPr>
        <w:rPr>
          <w:b/>
          <w:bCs/>
          <w:sz w:val="28"/>
          <w:szCs w:val="28"/>
        </w:rPr>
      </w:pPr>
    </w:p>
    <w:p w14:paraId="4C9775B3" w14:textId="615BDF4F" w:rsidR="0088341C" w:rsidRDefault="0021268C" w:rsidP="00E97E46">
      <w:pPr>
        <w:pStyle w:val="1"/>
        <w:numPr>
          <w:ilvl w:val="0"/>
          <w:numId w:val="20"/>
        </w:numPr>
        <w:tabs>
          <w:tab w:val="left" w:pos="494"/>
        </w:tabs>
        <w:spacing w:before="89"/>
      </w:pPr>
      <w:bookmarkStart w:id="8" w:name="_Toc158965054"/>
      <w:r w:rsidRPr="0021268C">
        <w:t>Описание интерфейса</w:t>
      </w:r>
      <w:bookmarkEnd w:id="8"/>
    </w:p>
    <w:p w14:paraId="08636D28" w14:textId="77777777" w:rsidR="0068143F" w:rsidRDefault="0068143F">
      <w:pPr>
        <w:pStyle w:val="a3"/>
        <w:rPr>
          <w:b/>
          <w:sz w:val="35"/>
        </w:rPr>
      </w:pPr>
    </w:p>
    <w:p w14:paraId="695F4B74" w14:textId="77777777" w:rsidR="0068143F" w:rsidRDefault="00B0078C" w:rsidP="00E97E46">
      <w:pPr>
        <w:pStyle w:val="2"/>
        <w:numPr>
          <w:ilvl w:val="1"/>
          <w:numId w:val="20"/>
        </w:numPr>
        <w:tabs>
          <w:tab w:val="left" w:pos="926"/>
        </w:tabs>
        <w:spacing w:before="1"/>
      </w:pPr>
      <w:bookmarkStart w:id="9" w:name="_Toc158965055"/>
      <w:r>
        <w:t>Главное</w:t>
      </w:r>
      <w:r>
        <w:rPr>
          <w:spacing w:val="-7"/>
        </w:rPr>
        <w:t xml:space="preserve"> </w:t>
      </w:r>
      <w:r>
        <w:t>меню</w:t>
      </w:r>
      <w:bookmarkEnd w:id="9"/>
    </w:p>
    <w:p w14:paraId="07DE9CA0" w14:textId="77777777" w:rsidR="0068143F" w:rsidRDefault="0068143F">
      <w:pPr>
        <w:pStyle w:val="a3"/>
        <w:spacing w:before="7"/>
        <w:rPr>
          <w:b/>
          <w:sz w:val="33"/>
        </w:rPr>
      </w:pPr>
    </w:p>
    <w:p w14:paraId="022B66CB" w14:textId="77777777" w:rsidR="0068143F" w:rsidRDefault="00B0078C">
      <w:pPr>
        <w:pStyle w:val="a3"/>
        <w:spacing w:line="360" w:lineRule="auto"/>
        <w:ind w:left="132" w:right="150" w:firstLine="708"/>
        <w:jc w:val="both"/>
      </w:pPr>
      <w:r>
        <w:t>После выполнения входа 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отображ</w:t>
      </w:r>
      <w:r w:rsidR="008B167E">
        <w:t>ается страница</w:t>
      </w:r>
      <w:r>
        <w:t xml:space="preserve"> главного меню,</w:t>
      </w:r>
      <w:r>
        <w:rPr>
          <w:spacing w:val="1"/>
        </w:rPr>
        <w:t xml:space="preserve"> </w:t>
      </w:r>
      <w:r>
        <w:t>содержащ</w:t>
      </w:r>
      <w:r w:rsidR="008B167E">
        <w:t>ая</w:t>
      </w:r>
      <w:r>
        <w:t xml:space="preserve"> заголовок интерфейса пользователя, а также кнопки перехода к разделам системы и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сервисным</w:t>
      </w:r>
      <w:r>
        <w:rPr>
          <w:spacing w:val="-2"/>
        </w:rPr>
        <w:t xml:space="preserve"> </w:t>
      </w:r>
      <w:r>
        <w:t>функциям.</w:t>
      </w:r>
    </w:p>
    <w:p w14:paraId="561323DB" w14:textId="77777777" w:rsidR="0068143F" w:rsidRDefault="00C40209" w:rsidP="00646F93">
      <w:pPr>
        <w:spacing w:before="65"/>
        <w:ind w:right="1420"/>
        <w:jc w:val="center"/>
        <w:rPr>
          <w:i/>
          <w:sz w:val="24"/>
        </w:rPr>
      </w:pPr>
      <w:r w:rsidRPr="00C40209">
        <w:rPr>
          <w:i/>
          <w:noProof/>
          <w:sz w:val="24"/>
          <w:lang w:eastAsia="ru-RU"/>
        </w:rPr>
        <w:drawing>
          <wp:inline distT="0" distB="0" distL="0" distR="0" wp14:anchorId="5132A1C4" wp14:editId="1E74B140">
            <wp:extent cx="6661150" cy="2851785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78C">
        <w:rPr>
          <w:i/>
          <w:sz w:val="24"/>
        </w:rPr>
        <w:t>Рис.</w:t>
      </w:r>
      <w:r w:rsidR="00B0078C">
        <w:rPr>
          <w:i/>
          <w:spacing w:val="-3"/>
          <w:sz w:val="24"/>
        </w:rPr>
        <w:t xml:space="preserve"> </w:t>
      </w:r>
      <w:r w:rsidR="00C53E3B">
        <w:rPr>
          <w:i/>
          <w:spacing w:val="-3"/>
          <w:sz w:val="24"/>
        </w:rPr>
        <w:t>3</w:t>
      </w:r>
      <w:r w:rsidR="00B0078C">
        <w:rPr>
          <w:i/>
          <w:sz w:val="24"/>
        </w:rPr>
        <w:t>.1.</w:t>
      </w:r>
      <w:r w:rsidR="00B0078C">
        <w:rPr>
          <w:i/>
          <w:spacing w:val="-3"/>
          <w:sz w:val="24"/>
        </w:rPr>
        <w:t xml:space="preserve"> </w:t>
      </w:r>
      <w:r w:rsidR="00B0078C">
        <w:rPr>
          <w:i/>
          <w:sz w:val="24"/>
        </w:rPr>
        <w:t>Страница</w:t>
      </w:r>
      <w:r w:rsidR="00B0078C">
        <w:rPr>
          <w:i/>
          <w:spacing w:val="-4"/>
          <w:sz w:val="24"/>
        </w:rPr>
        <w:t xml:space="preserve"> </w:t>
      </w:r>
      <w:r w:rsidR="00B0078C">
        <w:rPr>
          <w:i/>
          <w:sz w:val="24"/>
        </w:rPr>
        <w:t>главного</w:t>
      </w:r>
      <w:r w:rsidR="00B0078C">
        <w:rPr>
          <w:i/>
          <w:spacing w:val="-2"/>
          <w:sz w:val="24"/>
        </w:rPr>
        <w:t xml:space="preserve"> </w:t>
      </w:r>
      <w:r w:rsidR="00B0078C">
        <w:rPr>
          <w:i/>
          <w:sz w:val="24"/>
        </w:rPr>
        <w:t>меню</w:t>
      </w:r>
    </w:p>
    <w:p w14:paraId="3753658C" w14:textId="77777777" w:rsidR="0068143F" w:rsidRDefault="0068143F">
      <w:pPr>
        <w:pStyle w:val="a3"/>
        <w:spacing w:before="6"/>
        <w:rPr>
          <w:i/>
          <w:sz w:val="22"/>
        </w:rPr>
      </w:pPr>
    </w:p>
    <w:p w14:paraId="156B864D" w14:textId="77777777" w:rsidR="0068143F" w:rsidRDefault="00B0078C" w:rsidP="00DC3AE0">
      <w:pPr>
        <w:pStyle w:val="a3"/>
        <w:spacing w:line="360" w:lineRule="auto"/>
        <w:ind w:left="132" w:right="150" w:firstLine="708"/>
        <w:jc w:val="both"/>
      </w:pPr>
      <w:r>
        <w:t>Область</w:t>
      </w:r>
      <w:r w:rsidRPr="00DC3AE0">
        <w:t xml:space="preserve"> </w:t>
      </w:r>
      <w:r>
        <w:t>заголовка</w:t>
      </w:r>
      <w:r w:rsidRPr="00DC3AE0">
        <w:t xml:space="preserve"> </w:t>
      </w:r>
      <w:r>
        <w:t>интерфейса</w:t>
      </w:r>
      <w:r w:rsidRPr="00DC3AE0">
        <w:t xml:space="preserve"> </w:t>
      </w:r>
      <w:r>
        <w:t>пользователя</w:t>
      </w:r>
      <w:r w:rsidRPr="00DC3AE0">
        <w:t xml:space="preserve"> </w:t>
      </w:r>
      <w:r>
        <w:t>содержит</w:t>
      </w:r>
      <w:r w:rsidRPr="00DC3AE0">
        <w:t xml:space="preserve"> </w:t>
      </w:r>
      <w:r>
        <w:t>наименование</w:t>
      </w:r>
      <w:r w:rsidRPr="00DC3AE0">
        <w:t xml:space="preserve"> </w:t>
      </w:r>
      <w:r>
        <w:t>системы,</w:t>
      </w:r>
      <w:r w:rsidRPr="00DC3AE0">
        <w:t xml:space="preserve"> </w:t>
      </w:r>
      <w:r>
        <w:t>панель</w:t>
      </w:r>
      <w:r w:rsidRPr="00DC3AE0">
        <w:t xml:space="preserve"> </w:t>
      </w:r>
      <w:r>
        <w:t>отображения</w:t>
      </w:r>
      <w:r w:rsidRPr="00DC3AE0">
        <w:t xml:space="preserve"> </w:t>
      </w:r>
      <w:r>
        <w:t>текущего</w:t>
      </w:r>
      <w:r w:rsidRPr="00DC3AE0">
        <w:t xml:space="preserve"> </w:t>
      </w:r>
      <w:r>
        <w:t>времени</w:t>
      </w:r>
      <w:r w:rsidRPr="00DC3AE0">
        <w:t xml:space="preserve"> </w:t>
      </w:r>
      <w:r>
        <w:t>системы,</w:t>
      </w:r>
      <w:r w:rsidRPr="00DC3AE0">
        <w:t xml:space="preserve"> </w:t>
      </w:r>
      <w:r>
        <w:t>а</w:t>
      </w:r>
      <w:r w:rsidRPr="00DC3AE0">
        <w:t xml:space="preserve"> </w:t>
      </w:r>
      <w:r>
        <w:t>также</w:t>
      </w:r>
      <w:r w:rsidRPr="00DC3AE0">
        <w:t xml:space="preserve"> </w:t>
      </w:r>
      <w:r>
        <w:t>следующие</w:t>
      </w:r>
      <w:r w:rsidRPr="00DC3AE0">
        <w:t xml:space="preserve"> </w:t>
      </w:r>
      <w:r>
        <w:t>корневые</w:t>
      </w:r>
      <w:r w:rsidRPr="00DC3AE0">
        <w:t xml:space="preserve"> </w:t>
      </w:r>
      <w:r>
        <w:t>элементы</w:t>
      </w:r>
      <w:r w:rsidRPr="00DC3AE0">
        <w:t xml:space="preserve"> </w:t>
      </w:r>
      <w:r>
        <w:t>управления:</w:t>
      </w:r>
    </w:p>
    <w:p w14:paraId="590BF4AA" w14:textId="77777777" w:rsidR="0068143F" w:rsidRDefault="00B0078C">
      <w:pPr>
        <w:pStyle w:val="a3"/>
        <w:spacing w:before="120"/>
        <w:ind w:left="1201" w:hanging="360"/>
      </w:pPr>
      <w:r>
        <w:t>1)</w:t>
      </w:r>
      <w:r>
        <w:rPr>
          <w:spacing w:val="101"/>
        </w:rPr>
        <w:t xml:space="preserve"> </w:t>
      </w:r>
      <w:r>
        <w:rPr>
          <w:noProof/>
          <w:spacing w:val="-19"/>
          <w:w w:val="99"/>
          <w:lang w:eastAsia="ru-RU"/>
        </w:rPr>
        <w:drawing>
          <wp:inline distT="0" distB="0" distL="0" distR="0" wp14:anchorId="7DC09DF1" wp14:editId="61782182">
            <wp:extent cx="304800" cy="30434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99"/>
        </w:rPr>
        <w:t xml:space="preserve">   </w:t>
      </w:r>
      <w:r>
        <w:rPr>
          <w:spacing w:val="-8"/>
          <w:w w:val="99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индикатор</w:t>
      </w:r>
      <w:r>
        <w:rPr>
          <w:spacing w:val="95"/>
        </w:rPr>
        <w:t xml:space="preserve"> </w:t>
      </w:r>
      <w:r>
        <w:t>наличия</w:t>
      </w:r>
      <w:r>
        <w:rPr>
          <w:spacing w:val="96"/>
        </w:rPr>
        <w:t xml:space="preserve"> </w:t>
      </w:r>
      <w:r>
        <w:t>новых</w:t>
      </w:r>
      <w:r>
        <w:rPr>
          <w:spacing w:val="95"/>
        </w:rPr>
        <w:t xml:space="preserve"> </w:t>
      </w:r>
      <w:r>
        <w:t>оповещений,</w:t>
      </w:r>
      <w:r>
        <w:rPr>
          <w:spacing w:val="96"/>
        </w:rPr>
        <w:t xml:space="preserve"> </w:t>
      </w:r>
      <w:r>
        <w:t>синхронизированный</w:t>
      </w:r>
      <w:r>
        <w:rPr>
          <w:spacing w:val="94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сервисной</w:t>
      </w:r>
    </w:p>
    <w:p w14:paraId="3AB5FC8B" w14:textId="77777777" w:rsidR="0068143F" w:rsidRDefault="00B0078C">
      <w:pPr>
        <w:pStyle w:val="a3"/>
        <w:spacing w:before="138" w:line="360" w:lineRule="auto"/>
        <w:ind w:left="1201"/>
      </w:pPr>
      <w:r>
        <w:t>панелью</w:t>
      </w:r>
      <w:r>
        <w:rPr>
          <w:spacing w:val="39"/>
        </w:rPr>
        <w:t xml:space="preserve"> </w:t>
      </w:r>
      <w:r>
        <w:t>«Оповещения»</w:t>
      </w:r>
      <w:r>
        <w:rPr>
          <w:spacing w:val="39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случае</w:t>
      </w:r>
      <w:r>
        <w:rPr>
          <w:spacing w:val="36"/>
        </w:rPr>
        <w:t xml:space="preserve"> </w:t>
      </w:r>
      <w:r>
        <w:t>наличия</w:t>
      </w:r>
      <w:r>
        <w:rPr>
          <w:spacing w:val="37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оповещений</w:t>
      </w:r>
      <w:r>
        <w:rPr>
          <w:spacing w:val="38"/>
        </w:rPr>
        <w:t xml:space="preserve"> </w:t>
      </w:r>
      <w:r>
        <w:t>индикатор</w:t>
      </w:r>
      <w:r>
        <w:rPr>
          <w:spacing w:val="38"/>
        </w:rPr>
        <w:t xml:space="preserve"> </w:t>
      </w:r>
      <w:r>
        <w:t>равномерно</w:t>
      </w:r>
      <w:r>
        <w:rPr>
          <w:spacing w:val="-57"/>
        </w:rPr>
        <w:t xml:space="preserve"> </w:t>
      </w:r>
      <w:r w:rsidRPr="008D0087">
        <w:t>пульсирует красным цветом);</w:t>
      </w:r>
    </w:p>
    <w:p w14:paraId="72A631B7" w14:textId="77777777" w:rsidR="0068143F" w:rsidRDefault="00B0078C">
      <w:pPr>
        <w:pStyle w:val="a3"/>
        <w:spacing w:before="119" w:line="302" w:lineRule="auto"/>
        <w:ind w:left="1201" w:hanging="360"/>
      </w:pPr>
      <w:r>
        <w:t>2)</w:t>
      </w:r>
      <w:r>
        <w:rPr>
          <w:spacing w:val="101"/>
        </w:rPr>
        <w:t xml:space="preserve"> </w:t>
      </w:r>
      <w:r>
        <w:rPr>
          <w:noProof/>
          <w:spacing w:val="-19"/>
          <w:w w:val="99"/>
          <w:lang w:eastAsia="ru-RU"/>
        </w:rPr>
        <w:drawing>
          <wp:inline distT="0" distB="0" distL="0" distR="0" wp14:anchorId="58AA54E9" wp14:editId="198862F0">
            <wp:extent cx="304800" cy="304482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9"/>
          <w:w w:val="99"/>
        </w:rPr>
        <w:t xml:space="preserve"> </w:t>
      </w:r>
      <w:r>
        <w:rPr>
          <w:spacing w:val="-10"/>
          <w:w w:val="9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раздел</w:t>
      </w:r>
      <w:r>
        <w:rPr>
          <w:spacing w:val="11"/>
        </w:rPr>
        <w:t xml:space="preserve"> </w:t>
      </w:r>
      <w:r>
        <w:t>помощи,</w:t>
      </w:r>
      <w:r>
        <w:rPr>
          <w:spacing w:val="11"/>
        </w:rPr>
        <w:t xml:space="preserve"> </w:t>
      </w:r>
      <w:r>
        <w:t>где</w:t>
      </w:r>
      <w:r>
        <w:rPr>
          <w:spacing w:val="10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необходимые</w:t>
      </w:r>
      <w:r>
        <w:rPr>
          <w:spacing w:val="11"/>
        </w:rPr>
        <w:t xml:space="preserve"> </w:t>
      </w:r>
      <w:r>
        <w:t>абоненту</w:t>
      </w:r>
      <w:r>
        <w:rPr>
          <w:spacing w:val="13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руководства;</w:t>
      </w:r>
    </w:p>
    <w:p w14:paraId="6CCE35C9" w14:textId="77777777" w:rsidR="0068143F" w:rsidRDefault="00B0078C">
      <w:pPr>
        <w:pStyle w:val="a3"/>
        <w:spacing w:before="198"/>
        <w:ind w:left="841"/>
      </w:pPr>
      <w:r>
        <w:t>3)</w:t>
      </w:r>
      <w:r>
        <w:rPr>
          <w:spacing w:val="101"/>
        </w:rPr>
        <w:t xml:space="preserve"> </w:t>
      </w:r>
      <w:r>
        <w:rPr>
          <w:noProof/>
          <w:spacing w:val="-19"/>
          <w:w w:val="99"/>
          <w:lang w:eastAsia="ru-RU"/>
        </w:rPr>
        <w:drawing>
          <wp:inline distT="0" distB="0" distL="0" distR="0" wp14:anchorId="20484112" wp14:editId="0EF505A4">
            <wp:extent cx="304800" cy="30480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w w:val="99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абонента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системы.</w:t>
      </w:r>
    </w:p>
    <w:p w14:paraId="3DF2470C" w14:textId="77777777" w:rsidR="0068143F" w:rsidRDefault="00B0078C" w:rsidP="00BE71DB">
      <w:pPr>
        <w:pStyle w:val="a3"/>
        <w:spacing w:before="120" w:after="120"/>
        <w:ind w:left="841"/>
      </w:pPr>
      <w:r>
        <w:t>Разделы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tbl>
      <w:tblPr>
        <w:tblStyle w:val="TableNormal"/>
        <w:tblW w:w="0" w:type="auto"/>
        <w:tblInd w:w="759" w:type="dxa"/>
        <w:tblLayout w:type="fixed"/>
        <w:tblLook w:val="01E0" w:firstRow="1" w:lastRow="1" w:firstColumn="1" w:lastColumn="1" w:noHBand="0" w:noVBand="0"/>
      </w:tblPr>
      <w:tblGrid>
        <w:gridCol w:w="495"/>
        <w:gridCol w:w="1404"/>
        <w:gridCol w:w="7579"/>
        <w:gridCol w:w="139"/>
      </w:tblGrid>
      <w:tr w:rsidR="0068143F" w14:paraId="109C7121" w14:textId="77777777">
        <w:trPr>
          <w:gridAfter w:val="1"/>
          <w:wAfter w:w="139" w:type="dxa"/>
          <w:trHeight w:val="1921"/>
        </w:trPr>
        <w:tc>
          <w:tcPr>
            <w:tcW w:w="495" w:type="dxa"/>
          </w:tcPr>
          <w:p w14:paraId="129C67E9" w14:textId="77777777" w:rsidR="0068143F" w:rsidRDefault="0068143F">
            <w:pPr>
              <w:pStyle w:val="TableParagraph"/>
              <w:rPr>
                <w:sz w:val="26"/>
              </w:rPr>
            </w:pPr>
          </w:p>
          <w:p w14:paraId="154B133D" w14:textId="77777777" w:rsidR="0068143F" w:rsidRDefault="0068143F">
            <w:pPr>
              <w:pStyle w:val="TableParagraph"/>
              <w:rPr>
                <w:sz w:val="26"/>
              </w:rPr>
            </w:pPr>
          </w:p>
          <w:p w14:paraId="7C2DCA79" w14:textId="77777777" w:rsidR="0068143F" w:rsidRDefault="00B0078C">
            <w:pPr>
              <w:pStyle w:val="TableParagraph"/>
              <w:spacing w:before="220"/>
              <w:ind w:left="200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1404" w:type="dxa"/>
          </w:tcPr>
          <w:p w14:paraId="03BD7075" w14:textId="77777777" w:rsidR="0068143F" w:rsidRDefault="0068143F">
            <w:pPr>
              <w:pStyle w:val="TableParagraph"/>
              <w:rPr>
                <w:sz w:val="20"/>
              </w:rPr>
            </w:pPr>
          </w:p>
          <w:p w14:paraId="158FEC95" w14:textId="77777777" w:rsidR="0068143F" w:rsidRDefault="0068143F">
            <w:pPr>
              <w:pStyle w:val="TableParagraph"/>
              <w:spacing w:before="11"/>
              <w:rPr>
                <w:sz w:val="10"/>
              </w:rPr>
            </w:pPr>
          </w:p>
          <w:p w14:paraId="4D73CCD2" w14:textId="77777777" w:rsidR="0068143F" w:rsidRDefault="00B0078C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8E61D99" wp14:editId="5F0A5930">
                  <wp:extent cx="762636" cy="76200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9" w:type="dxa"/>
          </w:tcPr>
          <w:p w14:paraId="6E857312" w14:textId="77777777" w:rsidR="0068143F" w:rsidRDefault="00B0078C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</w:rPr>
            </w:pPr>
            <w:r w:rsidRPr="00DC3AE0">
              <w:rPr>
                <w:sz w:val="24"/>
                <w:szCs w:val="24"/>
              </w:rPr>
              <w:t>Раздел «Точки учёта» содержит общую информацию по точкам учёта и подключенным приборам учёта абонента, текущие и архивные</w:t>
            </w:r>
            <w:r w:rsidR="00216A1D" w:rsidRPr="00DC3AE0">
              <w:rPr>
                <w:sz w:val="24"/>
                <w:szCs w:val="24"/>
              </w:rPr>
              <w:t xml:space="preserve"> </w:t>
            </w:r>
            <w:r w:rsidRPr="00DC3AE0">
              <w:rPr>
                <w:sz w:val="24"/>
                <w:szCs w:val="24"/>
              </w:rPr>
              <w:t>данные по показаниям приборов учёта, профилю потребления энергии (мощности), параметрам качества электрической сети, журналы</w:t>
            </w:r>
            <w:r w:rsidR="00216A1D" w:rsidRPr="00DC3AE0">
              <w:rPr>
                <w:sz w:val="24"/>
                <w:szCs w:val="24"/>
              </w:rPr>
              <w:t xml:space="preserve"> </w:t>
            </w:r>
            <w:r w:rsidRPr="00DC3AE0">
              <w:rPr>
                <w:sz w:val="24"/>
                <w:szCs w:val="24"/>
              </w:rPr>
              <w:t xml:space="preserve">событий приборов учёта и </w:t>
            </w:r>
            <w:proofErr w:type="gramStart"/>
            <w:r w:rsidRPr="00DC3AE0">
              <w:rPr>
                <w:sz w:val="24"/>
                <w:szCs w:val="24"/>
              </w:rPr>
              <w:t>т.д.</w:t>
            </w:r>
            <w:proofErr w:type="gramEnd"/>
            <w:r w:rsidRPr="00DC3AE0">
              <w:rPr>
                <w:sz w:val="24"/>
                <w:szCs w:val="24"/>
              </w:rPr>
              <w:t>;</w:t>
            </w:r>
          </w:p>
        </w:tc>
      </w:tr>
      <w:tr w:rsidR="0068143F" w14:paraId="4A7E6A2A" w14:textId="77777777">
        <w:trPr>
          <w:trHeight w:val="1630"/>
        </w:trPr>
        <w:tc>
          <w:tcPr>
            <w:tcW w:w="495" w:type="dxa"/>
          </w:tcPr>
          <w:p w14:paraId="5CACAE91" w14:textId="77777777" w:rsidR="0068143F" w:rsidRDefault="0068143F">
            <w:pPr>
              <w:pStyle w:val="TableParagraph"/>
              <w:rPr>
                <w:sz w:val="26"/>
              </w:rPr>
            </w:pPr>
          </w:p>
          <w:p w14:paraId="67B1D7A0" w14:textId="77777777" w:rsidR="0068143F" w:rsidRDefault="0068143F">
            <w:pPr>
              <w:pStyle w:val="TableParagraph"/>
              <w:spacing w:before="3"/>
              <w:rPr>
                <w:sz w:val="35"/>
              </w:rPr>
            </w:pPr>
          </w:p>
          <w:p w14:paraId="2CAA04FF" w14:textId="77777777" w:rsidR="0068143F" w:rsidRDefault="00B0078C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1404" w:type="dxa"/>
          </w:tcPr>
          <w:p w14:paraId="118E6562" w14:textId="77777777" w:rsidR="0068143F" w:rsidRDefault="0068143F">
            <w:pPr>
              <w:pStyle w:val="TableParagraph"/>
              <w:spacing w:before="3"/>
              <w:rPr>
                <w:sz w:val="21"/>
              </w:rPr>
            </w:pPr>
          </w:p>
          <w:p w14:paraId="1ED423AA" w14:textId="77777777" w:rsidR="0068143F" w:rsidRDefault="00B0078C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0C61C7" wp14:editId="150FD2E2">
                  <wp:extent cx="762636" cy="76200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8" w:type="dxa"/>
            <w:gridSpan w:val="2"/>
          </w:tcPr>
          <w:p w14:paraId="4B68FA0A" w14:textId="77777777" w:rsidR="0068143F" w:rsidRDefault="0068143F" w:rsidP="00DC3AE0">
            <w:pPr>
              <w:pStyle w:val="TableParagraph"/>
              <w:jc w:val="both"/>
              <w:rPr>
                <w:sz w:val="26"/>
              </w:rPr>
            </w:pPr>
          </w:p>
          <w:p w14:paraId="154D1DD6" w14:textId="77777777" w:rsidR="0068143F" w:rsidRDefault="00B0078C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</w:rPr>
            </w:pPr>
            <w:r w:rsidRPr="00DC3AE0">
              <w:rPr>
                <w:sz w:val="24"/>
                <w:szCs w:val="24"/>
              </w:rPr>
              <w:t>Раздел «Отчёты» содержит интерфейс формирования доступных абоненту отчётов;</w:t>
            </w:r>
          </w:p>
        </w:tc>
      </w:tr>
      <w:tr w:rsidR="0068143F" w14:paraId="400E33CF" w14:textId="77777777">
        <w:trPr>
          <w:trHeight w:val="1575"/>
        </w:trPr>
        <w:tc>
          <w:tcPr>
            <w:tcW w:w="495" w:type="dxa"/>
          </w:tcPr>
          <w:p w14:paraId="6EBBBBC6" w14:textId="77777777" w:rsidR="0068143F" w:rsidRDefault="0068143F">
            <w:pPr>
              <w:pStyle w:val="TableParagraph"/>
              <w:rPr>
                <w:sz w:val="26"/>
              </w:rPr>
            </w:pPr>
          </w:p>
          <w:p w14:paraId="331F9810" w14:textId="77777777" w:rsidR="0068143F" w:rsidRDefault="0068143F">
            <w:pPr>
              <w:pStyle w:val="TableParagraph"/>
              <w:spacing w:before="4"/>
              <w:rPr>
                <w:sz w:val="30"/>
              </w:rPr>
            </w:pPr>
          </w:p>
          <w:p w14:paraId="5E195E79" w14:textId="77777777" w:rsidR="0068143F" w:rsidRDefault="00B0078C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1404" w:type="dxa"/>
          </w:tcPr>
          <w:p w14:paraId="0E4A3ECC" w14:textId="77777777" w:rsidR="0068143F" w:rsidRDefault="0068143F">
            <w:pPr>
              <w:pStyle w:val="TableParagraph"/>
              <w:spacing w:before="4"/>
              <w:rPr>
                <w:sz w:val="16"/>
              </w:rPr>
            </w:pPr>
          </w:p>
          <w:p w14:paraId="5157CEBB" w14:textId="77777777" w:rsidR="0068143F" w:rsidRDefault="008D0087">
            <w:pPr>
              <w:pStyle w:val="TableParagraph"/>
              <w:ind w:left="95"/>
              <w:rPr>
                <w:sz w:val="20"/>
              </w:rPr>
            </w:pPr>
            <w:r w:rsidRPr="008D0087">
              <w:rPr>
                <w:noProof/>
                <w:sz w:val="20"/>
                <w:lang w:eastAsia="ru-RU"/>
              </w:rPr>
              <w:drawing>
                <wp:inline distT="0" distB="0" distL="0" distR="0" wp14:anchorId="1B19D570" wp14:editId="491DD90B">
                  <wp:extent cx="849687" cy="869182"/>
                  <wp:effectExtent l="0" t="0" r="762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7298" r="7697" b="24607"/>
                          <a:stretch/>
                        </pic:blipFill>
                        <pic:spPr bwMode="auto">
                          <a:xfrm>
                            <a:off x="0" y="0"/>
                            <a:ext cx="878881" cy="89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8" w:type="dxa"/>
            <w:gridSpan w:val="2"/>
          </w:tcPr>
          <w:p w14:paraId="30A2C5BC" w14:textId="77777777" w:rsidR="0068143F" w:rsidRPr="00DC3AE0" w:rsidRDefault="0068143F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</w:p>
          <w:p w14:paraId="6F88830D" w14:textId="77777777" w:rsidR="008D0087" w:rsidRPr="00DC3AE0" w:rsidRDefault="008D0087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  <w:r w:rsidRPr="00DC3AE0">
              <w:rPr>
                <w:sz w:val="24"/>
                <w:szCs w:val="24"/>
              </w:rPr>
              <w:t>Раздел «Показания» содержит интерфейс формирования и отправки заявок на передачу показаний приборов учёта;</w:t>
            </w:r>
          </w:p>
          <w:p w14:paraId="63188E0B" w14:textId="77777777" w:rsidR="0068143F" w:rsidRPr="00DC3AE0" w:rsidRDefault="0068143F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</w:p>
        </w:tc>
      </w:tr>
      <w:tr w:rsidR="008D0087" w14:paraId="7446620C" w14:textId="77777777" w:rsidTr="00733955">
        <w:trPr>
          <w:trHeight w:val="1575"/>
        </w:trPr>
        <w:tc>
          <w:tcPr>
            <w:tcW w:w="495" w:type="dxa"/>
          </w:tcPr>
          <w:p w14:paraId="7BE650AE" w14:textId="77777777" w:rsidR="008D0087" w:rsidRDefault="008D0087" w:rsidP="00733955">
            <w:pPr>
              <w:pStyle w:val="TableParagraph"/>
              <w:rPr>
                <w:sz w:val="26"/>
              </w:rPr>
            </w:pPr>
          </w:p>
          <w:p w14:paraId="4DB22429" w14:textId="77777777" w:rsidR="008D0087" w:rsidRDefault="008D0087" w:rsidP="00733955">
            <w:pPr>
              <w:pStyle w:val="TableParagraph"/>
              <w:spacing w:before="4"/>
              <w:rPr>
                <w:sz w:val="30"/>
              </w:rPr>
            </w:pPr>
          </w:p>
          <w:p w14:paraId="462229F6" w14:textId="77777777" w:rsidR="008D0087" w:rsidRDefault="008D0087" w:rsidP="00733955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>
              <w:rPr>
                <w:sz w:val="24"/>
              </w:rPr>
              <w:t>)</w:t>
            </w:r>
          </w:p>
        </w:tc>
        <w:tc>
          <w:tcPr>
            <w:tcW w:w="1404" w:type="dxa"/>
          </w:tcPr>
          <w:p w14:paraId="27B09FE1" w14:textId="77777777" w:rsidR="008D0087" w:rsidRDefault="008D0087" w:rsidP="00733955">
            <w:pPr>
              <w:pStyle w:val="TableParagraph"/>
              <w:spacing w:before="4"/>
              <w:rPr>
                <w:sz w:val="16"/>
              </w:rPr>
            </w:pPr>
          </w:p>
          <w:p w14:paraId="3DF24897" w14:textId="77777777" w:rsidR="008D0087" w:rsidRDefault="008D0087" w:rsidP="0073395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1C4D0C" wp14:editId="6DC474DD">
                  <wp:extent cx="762000" cy="762000"/>
                  <wp:effectExtent l="0" t="0" r="0" b="0"/>
                  <wp:docPr id="1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8" w:type="dxa"/>
            <w:gridSpan w:val="2"/>
          </w:tcPr>
          <w:p w14:paraId="12D79822" w14:textId="77777777" w:rsidR="008D0087" w:rsidRPr="00DC3AE0" w:rsidRDefault="008D0087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</w:p>
          <w:p w14:paraId="73F40A91" w14:textId="77777777" w:rsidR="008D0087" w:rsidRPr="00DC3AE0" w:rsidRDefault="008D0087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  <w:r w:rsidRPr="00DC3AE0">
              <w:rPr>
                <w:sz w:val="24"/>
                <w:szCs w:val="24"/>
              </w:rPr>
              <w:t>Раздел «Аналитика» содержит интерфейс анализа данных по точкам учёта и подключенным приборам учёта абонента, включая контроль выявленных для абонента нарушений;</w:t>
            </w:r>
          </w:p>
        </w:tc>
      </w:tr>
      <w:tr w:rsidR="0068143F" w14:paraId="0F4544BF" w14:textId="77777777">
        <w:trPr>
          <w:trHeight w:val="1576"/>
        </w:trPr>
        <w:tc>
          <w:tcPr>
            <w:tcW w:w="495" w:type="dxa"/>
          </w:tcPr>
          <w:p w14:paraId="4B2C4C7C" w14:textId="77777777" w:rsidR="0068143F" w:rsidRDefault="0068143F">
            <w:pPr>
              <w:pStyle w:val="TableParagraph"/>
              <w:rPr>
                <w:sz w:val="26"/>
              </w:rPr>
            </w:pPr>
          </w:p>
          <w:p w14:paraId="7D7F2110" w14:textId="77777777" w:rsidR="0068143F" w:rsidRDefault="0068143F">
            <w:pPr>
              <w:pStyle w:val="TableParagraph"/>
              <w:spacing w:before="5"/>
              <w:rPr>
                <w:sz w:val="30"/>
              </w:rPr>
            </w:pPr>
          </w:p>
          <w:p w14:paraId="112451DC" w14:textId="77777777" w:rsidR="0068143F" w:rsidRDefault="008D0087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  <w:r w:rsidR="00B0078C">
              <w:rPr>
                <w:sz w:val="24"/>
              </w:rPr>
              <w:t>)</w:t>
            </w:r>
          </w:p>
        </w:tc>
        <w:tc>
          <w:tcPr>
            <w:tcW w:w="1404" w:type="dxa"/>
          </w:tcPr>
          <w:p w14:paraId="39651FE4" w14:textId="77777777" w:rsidR="0068143F" w:rsidRDefault="0068143F">
            <w:pPr>
              <w:pStyle w:val="TableParagraph"/>
              <w:spacing w:before="4"/>
              <w:rPr>
                <w:sz w:val="16"/>
              </w:rPr>
            </w:pPr>
          </w:p>
          <w:p w14:paraId="778545CA" w14:textId="77777777" w:rsidR="0068143F" w:rsidRDefault="00B0078C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C42245" wp14:editId="13637EC5">
                  <wp:extent cx="762000" cy="762000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8" w:type="dxa"/>
            <w:gridSpan w:val="2"/>
          </w:tcPr>
          <w:p w14:paraId="4ED36007" w14:textId="77777777" w:rsidR="0068143F" w:rsidRPr="00DC3AE0" w:rsidRDefault="0068143F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</w:p>
          <w:p w14:paraId="1E17B9F2" w14:textId="77777777" w:rsidR="0068143F" w:rsidRPr="00DC3AE0" w:rsidRDefault="00B0078C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  <w:r w:rsidRPr="00DC3AE0">
              <w:rPr>
                <w:sz w:val="24"/>
                <w:szCs w:val="24"/>
              </w:rPr>
              <w:t>Раздел «Личные данные» содержит интерфейс редактирования</w:t>
            </w:r>
            <w:r w:rsidR="00216A1D" w:rsidRPr="00DC3AE0">
              <w:rPr>
                <w:sz w:val="24"/>
                <w:szCs w:val="24"/>
              </w:rPr>
              <w:t xml:space="preserve"> </w:t>
            </w:r>
            <w:proofErr w:type="spellStart"/>
            <w:r w:rsidRPr="00DC3AE0">
              <w:rPr>
                <w:sz w:val="24"/>
                <w:szCs w:val="24"/>
              </w:rPr>
              <w:t>личны</w:t>
            </w:r>
            <w:r w:rsidR="00DC3AE0">
              <w:rPr>
                <w:sz w:val="24"/>
                <w:szCs w:val="24"/>
              </w:rPr>
              <w:t>х</w:t>
            </w:r>
            <w:r w:rsidRPr="00DC3AE0">
              <w:rPr>
                <w:sz w:val="24"/>
                <w:szCs w:val="24"/>
              </w:rPr>
              <w:t>х</w:t>
            </w:r>
            <w:proofErr w:type="spellEnd"/>
            <w:r w:rsidRPr="00DC3AE0">
              <w:rPr>
                <w:sz w:val="24"/>
                <w:szCs w:val="24"/>
              </w:rPr>
              <w:t xml:space="preserve"> данных абонента;</w:t>
            </w:r>
          </w:p>
        </w:tc>
      </w:tr>
      <w:tr w:rsidR="0068143F" w14:paraId="52ADFC92" w14:textId="77777777">
        <w:trPr>
          <w:trHeight w:val="1385"/>
        </w:trPr>
        <w:tc>
          <w:tcPr>
            <w:tcW w:w="495" w:type="dxa"/>
          </w:tcPr>
          <w:p w14:paraId="6F6AFFF7" w14:textId="77777777" w:rsidR="0068143F" w:rsidRDefault="0068143F">
            <w:pPr>
              <w:pStyle w:val="TableParagraph"/>
              <w:rPr>
                <w:sz w:val="26"/>
              </w:rPr>
            </w:pPr>
          </w:p>
          <w:p w14:paraId="76EAA9DA" w14:textId="77777777" w:rsidR="0068143F" w:rsidRDefault="0068143F">
            <w:pPr>
              <w:pStyle w:val="TableParagraph"/>
              <w:spacing w:before="5"/>
              <w:rPr>
                <w:sz w:val="30"/>
              </w:rPr>
            </w:pPr>
          </w:p>
          <w:p w14:paraId="23830B9B" w14:textId="77777777" w:rsidR="0068143F" w:rsidRDefault="008D0087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6</w:t>
            </w:r>
            <w:r w:rsidR="00B0078C">
              <w:rPr>
                <w:sz w:val="24"/>
              </w:rPr>
              <w:t>)</w:t>
            </w:r>
          </w:p>
        </w:tc>
        <w:tc>
          <w:tcPr>
            <w:tcW w:w="1404" w:type="dxa"/>
          </w:tcPr>
          <w:p w14:paraId="7560F313" w14:textId="77777777" w:rsidR="0068143F" w:rsidRDefault="0068143F">
            <w:pPr>
              <w:pStyle w:val="TableParagraph"/>
              <w:spacing w:before="4"/>
              <w:rPr>
                <w:sz w:val="16"/>
              </w:rPr>
            </w:pPr>
          </w:p>
          <w:p w14:paraId="235A21D5" w14:textId="77777777" w:rsidR="0068143F" w:rsidRDefault="00B0078C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030CE7" wp14:editId="6F12E2BD">
                  <wp:extent cx="754380" cy="754379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8" w:type="dxa"/>
            <w:gridSpan w:val="2"/>
          </w:tcPr>
          <w:p w14:paraId="53D09AA8" w14:textId="77777777" w:rsidR="0068143F" w:rsidRPr="00DC3AE0" w:rsidRDefault="0068143F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</w:p>
          <w:p w14:paraId="04C9F44E" w14:textId="77777777" w:rsidR="0068143F" w:rsidRPr="00DC3AE0" w:rsidRDefault="00B0078C" w:rsidP="00DC3AE0">
            <w:pPr>
              <w:pStyle w:val="TableParagraph"/>
              <w:spacing w:line="360" w:lineRule="auto"/>
              <w:ind w:left="111" w:right="-111"/>
              <w:jc w:val="both"/>
              <w:rPr>
                <w:sz w:val="24"/>
                <w:szCs w:val="24"/>
              </w:rPr>
            </w:pPr>
            <w:r w:rsidRPr="00DC3AE0">
              <w:rPr>
                <w:sz w:val="24"/>
                <w:szCs w:val="24"/>
              </w:rPr>
              <w:t>Раздел «Журналы» содержит журналы действий абонента.</w:t>
            </w:r>
          </w:p>
        </w:tc>
      </w:tr>
    </w:tbl>
    <w:p w14:paraId="77BF5BA1" w14:textId="77777777" w:rsidR="0068143F" w:rsidRDefault="0068143F">
      <w:pPr>
        <w:pStyle w:val="a3"/>
        <w:rPr>
          <w:sz w:val="20"/>
        </w:rPr>
      </w:pPr>
    </w:p>
    <w:p w14:paraId="032B3397" w14:textId="77777777" w:rsidR="0068143F" w:rsidRDefault="00B0078C" w:rsidP="00DC3AE0">
      <w:pPr>
        <w:pStyle w:val="a3"/>
        <w:spacing w:before="119" w:line="360" w:lineRule="auto"/>
        <w:ind w:left="132" w:right="150" w:firstLine="708"/>
        <w:jc w:val="both"/>
      </w:pPr>
      <w:r>
        <w:t>Дополнительно</w:t>
      </w:r>
      <w:r w:rsidRPr="00DC3AE0">
        <w:t xml:space="preserve"> </w:t>
      </w:r>
      <w:r>
        <w:t>страница</w:t>
      </w:r>
      <w:r w:rsidRPr="00DC3AE0">
        <w:t xml:space="preserve"> </w:t>
      </w:r>
      <w:r>
        <w:t>главного</w:t>
      </w:r>
      <w:r w:rsidRPr="00DC3AE0">
        <w:t xml:space="preserve"> </w:t>
      </w:r>
      <w:r>
        <w:t>меню</w:t>
      </w:r>
      <w:r w:rsidRPr="00DC3AE0">
        <w:t xml:space="preserve"> </w:t>
      </w:r>
      <w:r>
        <w:t>включает</w:t>
      </w:r>
      <w:r w:rsidRPr="00DC3AE0">
        <w:t xml:space="preserve"> </w:t>
      </w:r>
      <w:r>
        <w:t>следующие</w:t>
      </w:r>
      <w:r w:rsidRPr="00DC3AE0">
        <w:t xml:space="preserve"> </w:t>
      </w:r>
      <w:r>
        <w:t>сервисные</w:t>
      </w:r>
      <w:r w:rsidRPr="00DC3AE0">
        <w:t xml:space="preserve"> </w:t>
      </w:r>
      <w:r>
        <w:t>панели:</w:t>
      </w:r>
    </w:p>
    <w:p w14:paraId="2B66E453" w14:textId="77777777" w:rsidR="0068143F" w:rsidRDefault="00B0078C" w:rsidP="00DC3AE0">
      <w:pPr>
        <w:pStyle w:val="a3"/>
        <w:spacing w:before="119" w:line="360" w:lineRule="auto"/>
        <w:ind w:left="132" w:right="150" w:firstLine="708"/>
        <w:jc w:val="both"/>
      </w:pPr>
      <w:r w:rsidRPr="00DC3AE0">
        <w:rPr>
          <w:b/>
        </w:rPr>
        <w:t>«Личные данные»</w:t>
      </w:r>
      <w:r w:rsidRPr="00DC3AE0">
        <w:t xml:space="preserve"> – панель отображения личных данных абонента;</w:t>
      </w:r>
    </w:p>
    <w:p w14:paraId="25520E09" w14:textId="77777777" w:rsidR="0068143F" w:rsidRDefault="00B0078C" w:rsidP="00DC3AE0">
      <w:pPr>
        <w:pStyle w:val="a3"/>
        <w:spacing w:before="119" w:line="360" w:lineRule="auto"/>
        <w:ind w:left="132" w:right="150" w:firstLine="708"/>
        <w:jc w:val="both"/>
      </w:pPr>
      <w:r w:rsidRPr="00DC3AE0">
        <w:rPr>
          <w:b/>
        </w:rPr>
        <w:t>«Оповещения»</w:t>
      </w:r>
      <w:r w:rsidRPr="00DC3AE0">
        <w:t xml:space="preserve"> </w:t>
      </w:r>
      <w:r>
        <w:t>–</w:t>
      </w:r>
      <w:r w:rsidRPr="00DC3AE0">
        <w:t xml:space="preserve"> </w:t>
      </w:r>
      <w:r>
        <w:t>панель</w:t>
      </w:r>
      <w:r w:rsidRPr="00DC3AE0">
        <w:t xml:space="preserve"> </w:t>
      </w:r>
      <w:r>
        <w:t>отображения</w:t>
      </w:r>
      <w:r w:rsidRPr="00DC3AE0">
        <w:t xml:space="preserve"> </w:t>
      </w:r>
      <w:r>
        <w:t>новых</w:t>
      </w:r>
      <w:r w:rsidRPr="00DC3AE0">
        <w:t xml:space="preserve"> </w:t>
      </w:r>
      <w:r>
        <w:t>оповещений,</w:t>
      </w:r>
      <w:r w:rsidRPr="00DC3AE0">
        <w:t xml:space="preserve"> </w:t>
      </w:r>
      <w:r>
        <w:t>предназначенных</w:t>
      </w:r>
      <w:r w:rsidRPr="00DC3AE0">
        <w:t xml:space="preserve"> </w:t>
      </w:r>
      <w:r>
        <w:t>для</w:t>
      </w:r>
      <w:r w:rsidRPr="00DC3AE0">
        <w:t xml:space="preserve"> </w:t>
      </w:r>
      <w:r>
        <w:t>абонента</w:t>
      </w:r>
      <w:r w:rsidRPr="00DC3AE0">
        <w:t xml:space="preserve"> </w:t>
      </w:r>
      <w:r>
        <w:t>(в</w:t>
      </w:r>
      <w:r w:rsidRPr="00DC3AE0">
        <w:t xml:space="preserve"> </w:t>
      </w:r>
      <w:r>
        <w:t>случае</w:t>
      </w:r>
      <w:r w:rsidRPr="00DC3AE0">
        <w:t xml:space="preserve"> </w:t>
      </w:r>
      <w:r>
        <w:t>наличия</w:t>
      </w:r>
      <w:r w:rsidRPr="00DC3AE0">
        <w:t xml:space="preserve"> </w:t>
      </w:r>
      <w:r>
        <w:t>новых</w:t>
      </w:r>
      <w:r w:rsidRPr="00DC3AE0">
        <w:t xml:space="preserve"> </w:t>
      </w:r>
      <w:r>
        <w:t>оповещений</w:t>
      </w:r>
      <w:r w:rsidRPr="00DC3AE0">
        <w:t xml:space="preserve"> </w:t>
      </w:r>
      <w:r>
        <w:t>индикатор</w:t>
      </w:r>
      <w:r w:rsidRPr="00DC3AE0">
        <w:t xml:space="preserve"> </w:t>
      </w:r>
      <w:r>
        <w:t>сервисной</w:t>
      </w:r>
      <w:r w:rsidRPr="00DC3AE0">
        <w:t xml:space="preserve"> </w:t>
      </w:r>
      <w:r>
        <w:t>панели</w:t>
      </w:r>
      <w:r w:rsidRPr="00DC3AE0">
        <w:t xml:space="preserve"> </w:t>
      </w:r>
      <w:r>
        <w:t>равномерно</w:t>
      </w:r>
      <w:r w:rsidRPr="00DC3AE0">
        <w:t xml:space="preserve"> </w:t>
      </w:r>
      <w:r>
        <w:t xml:space="preserve">пульсирует </w:t>
      </w:r>
      <w:r w:rsidRPr="00C17E09">
        <w:t>красным цветом</w:t>
      </w:r>
      <w:r>
        <w:t>).</w:t>
      </w:r>
    </w:p>
    <w:p w14:paraId="57F13D7E" w14:textId="13CA6454" w:rsidR="0068143F" w:rsidRDefault="00B0078C">
      <w:pPr>
        <w:pStyle w:val="a3"/>
        <w:spacing w:before="119" w:line="360" w:lineRule="auto"/>
        <w:ind w:left="132" w:right="150" w:firstLine="708"/>
        <w:jc w:val="both"/>
      </w:pPr>
      <w:r>
        <w:t>Для удобства 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использования свободного пространства экрана заголовок</w:t>
      </w:r>
      <w:r>
        <w:rPr>
          <w:spacing w:val="1"/>
        </w:rPr>
        <w:t xml:space="preserve"> </w:t>
      </w:r>
      <w:r>
        <w:t>страницы главного меню может быть полностью свёрнут с помощью язычка</w:t>
      </w:r>
      <w:r w:rsidR="00C55429" w:rsidRPr="00C55429">
        <w:t xml:space="preserve">   </w:t>
      </w:r>
      <w:r w:rsidR="00265C69">
        <w:rPr>
          <w:noProof/>
          <w:lang w:eastAsia="ru-RU"/>
        </w:rPr>
        <w:drawing>
          <wp:inline distT="0" distB="0" distL="0" distR="0" wp14:anchorId="56779F57" wp14:editId="4628A89E">
            <wp:extent cx="238760" cy="206375"/>
            <wp:effectExtent l="0" t="0" r="8890" b="3175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</w:rPr>
        <w:t xml:space="preserve"> </w:t>
      </w:r>
      <w:r w:rsidR="00C55429" w:rsidRPr="00C55429">
        <w:rPr>
          <w:spacing w:val="61"/>
        </w:rPr>
        <w:t xml:space="preserve"> </w:t>
      </w:r>
      <w:r>
        <w:t>в правой части</w:t>
      </w:r>
      <w:r>
        <w:rPr>
          <w:spacing w:val="1"/>
        </w:rPr>
        <w:t xml:space="preserve"> </w:t>
      </w:r>
      <w:r>
        <w:t>экрана.</w:t>
      </w:r>
    </w:p>
    <w:p w14:paraId="5CD0FCE3" w14:textId="77777777" w:rsidR="00C621A4" w:rsidRDefault="00C621A4">
      <w:pPr>
        <w:pStyle w:val="a3"/>
        <w:spacing w:before="119" w:line="360" w:lineRule="auto"/>
        <w:ind w:left="132" w:right="150" w:firstLine="708"/>
        <w:jc w:val="both"/>
      </w:pPr>
    </w:p>
    <w:p w14:paraId="21E0F9B8" w14:textId="77777777" w:rsidR="0068143F" w:rsidRDefault="00B0078C" w:rsidP="00451E09">
      <w:pPr>
        <w:pStyle w:val="2"/>
        <w:numPr>
          <w:ilvl w:val="1"/>
          <w:numId w:val="30"/>
        </w:numPr>
        <w:tabs>
          <w:tab w:val="left" w:pos="926"/>
        </w:tabs>
        <w:spacing w:before="1"/>
      </w:pPr>
      <w:bookmarkStart w:id="10" w:name="_Toc158965056"/>
      <w:r>
        <w:lastRenderedPageBreak/>
        <w:t>Точки</w:t>
      </w:r>
      <w:r>
        <w:rPr>
          <w:spacing w:val="-4"/>
        </w:rPr>
        <w:t xml:space="preserve"> </w:t>
      </w:r>
      <w:r>
        <w:t>учёта</w:t>
      </w:r>
      <w:bookmarkEnd w:id="10"/>
    </w:p>
    <w:p w14:paraId="4ED8DC5D" w14:textId="77777777" w:rsidR="0068143F" w:rsidRDefault="0068143F">
      <w:pPr>
        <w:pStyle w:val="a3"/>
        <w:spacing w:before="7"/>
        <w:rPr>
          <w:b/>
          <w:sz w:val="33"/>
        </w:rPr>
      </w:pPr>
    </w:p>
    <w:p w14:paraId="708AB16D" w14:textId="77777777" w:rsidR="0068143F" w:rsidRDefault="00B0078C" w:rsidP="00451E09">
      <w:pPr>
        <w:pStyle w:val="3"/>
        <w:numPr>
          <w:ilvl w:val="2"/>
          <w:numId w:val="31"/>
        </w:numPr>
        <w:tabs>
          <w:tab w:val="left" w:pos="1552"/>
        </w:tabs>
      </w:pPr>
      <w:bookmarkStart w:id="11" w:name="_Toc158965057"/>
      <w:r>
        <w:t>Структура</w:t>
      </w:r>
      <w:bookmarkEnd w:id="11"/>
    </w:p>
    <w:p w14:paraId="13C5940B" w14:textId="77777777" w:rsidR="0068143F" w:rsidRDefault="0068143F">
      <w:pPr>
        <w:pStyle w:val="a3"/>
        <w:rPr>
          <w:b/>
          <w:sz w:val="33"/>
        </w:rPr>
      </w:pPr>
    </w:p>
    <w:p w14:paraId="1DCD1DC6" w14:textId="77777777" w:rsidR="0068143F" w:rsidRDefault="00B0078C">
      <w:pPr>
        <w:pStyle w:val="a3"/>
        <w:spacing w:line="360" w:lineRule="auto"/>
        <w:ind w:left="132" w:right="144" w:firstLine="708"/>
        <w:jc w:val="both"/>
      </w:pP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«Точки</w:t>
      </w:r>
      <w:r>
        <w:rPr>
          <w:spacing w:val="1"/>
        </w:rPr>
        <w:t xml:space="preserve"> </w:t>
      </w:r>
      <w:r>
        <w:t>учёта»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с главной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пользователя.</w:t>
      </w:r>
    </w:p>
    <w:p w14:paraId="60FBFC1C" w14:textId="77777777" w:rsidR="00E2419B" w:rsidRPr="00E2419B" w:rsidRDefault="00E2419B" w:rsidP="00BE71DB">
      <w:pPr>
        <w:pStyle w:val="a3"/>
        <w:spacing w:line="360" w:lineRule="auto"/>
        <w:ind w:left="132" w:right="144" w:firstLine="708"/>
        <w:jc w:val="center"/>
        <w:rPr>
          <w:i/>
          <w:sz w:val="16"/>
        </w:rPr>
      </w:pPr>
    </w:p>
    <w:p w14:paraId="483969FF" w14:textId="77777777" w:rsidR="00265C69" w:rsidRDefault="00BE71DB" w:rsidP="00BE71DB">
      <w:pPr>
        <w:pStyle w:val="a3"/>
        <w:spacing w:line="360" w:lineRule="auto"/>
        <w:ind w:left="132" w:right="144" w:firstLine="708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9C8E0B4" wp14:editId="4F9BADDB">
            <wp:extent cx="762000" cy="762000"/>
            <wp:effectExtent l="0" t="0" r="0" b="0"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AD71" w14:textId="226999AE" w:rsidR="0068143F" w:rsidRDefault="00B0078C" w:rsidP="00BE71DB">
      <w:pPr>
        <w:pStyle w:val="a3"/>
        <w:spacing w:line="360" w:lineRule="auto"/>
        <w:ind w:left="132" w:right="144" w:firstLine="708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 w:rsidR="00C53E3B">
        <w:rPr>
          <w:i/>
          <w:spacing w:val="-2"/>
        </w:rPr>
        <w:t>3</w:t>
      </w:r>
      <w:r>
        <w:rPr>
          <w:i/>
        </w:rPr>
        <w:t>.2.1.1.</w:t>
      </w:r>
      <w:r>
        <w:rPr>
          <w:i/>
          <w:spacing w:val="-2"/>
        </w:rPr>
        <w:t xml:space="preserve"> </w:t>
      </w:r>
      <w:r>
        <w:rPr>
          <w:i/>
        </w:rPr>
        <w:t>Вход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раздел</w:t>
      </w:r>
      <w:r>
        <w:rPr>
          <w:i/>
          <w:spacing w:val="-2"/>
        </w:rPr>
        <w:t xml:space="preserve"> </w:t>
      </w:r>
      <w:r>
        <w:rPr>
          <w:i/>
        </w:rPr>
        <w:t>«Точки</w:t>
      </w:r>
      <w:r>
        <w:rPr>
          <w:i/>
          <w:spacing w:val="-1"/>
        </w:rPr>
        <w:t xml:space="preserve"> </w:t>
      </w:r>
      <w:r>
        <w:rPr>
          <w:i/>
        </w:rPr>
        <w:t>учёта»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главной</w:t>
      </w:r>
      <w:r>
        <w:rPr>
          <w:i/>
          <w:spacing w:val="-1"/>
        </w:rPr>
        <w:t xml:space="preserve"> </w:t>
      </w:r>
      <w:r>
        <w:rPr>
          <w:i/>
        </w:rPr>
        <w:t>странице</w:t>
      </w:r>
    </w:p>
    <w:p w14:paraId="2E2197C7" w14:textId="77777777" w:rsidR="0068143F" w:rsidRDefault="00B0078C" w:rsidP="00DC3AE0">
      <w:pPr>
        <w:pStyle w:val="a3"/>
        <w:spacing w:before="229"/>
        <w:ind w:left="709"/>
        <w:jc w:val="both"/>
      </w:pPr>
      <w:r>
        <w:t>Интерфейс</w:t>
      </w:r>
      <w:r>
        <w:rPr>
          <w:spacing w:val="-3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«Точки</w:t>
      </w:r>
      <w:r>
        <w:rPr>
          <w:spacing w:val="-2"/>
        </w:rPr>
        <w:t xml:space="preserve"> </w:t>
      </w:r>
      <w:r>
        <w:t>учёта»</w:t>
      </w:r>
      <w:r>
        <w:rPr>
          <w:spacing w:val="-1"/>
        </w:rPr>
        <w:t xml:space="preserve"> </w:t>
      </w:r>
      <w:r>
        <w:t>разделён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области:</w:t>
      </w:r>
    </w:p>
    <w:p w14:paraId="59C86AF5" w14:textId="77777777" w:rsidR="0068143F" w:rsidRDefault="0068143F" w:rsidP="00DC3AE0">
      <w:pPr>
        <w:pStyle w:val="a3"/>
        <w:spacing w:before="4"/>
        <w:ind w:left="709"/>
        <w:jc w:val="both"/>
        <w:rPr>
          <w:sz w:val="22"/>
        </w:rPr>
      </w:pPr>
    </w:p>
    <w:p w14:paraId="78BC25A6" w14:textId="77777777" w:rsidR="0068143F" w:rsidRDefault="00B0078C" w:rsidP="00DC3AE0">
      <w:pPr>
        <w:pStyle w:val="a6"/>
        <w:numPr>
          <w:ilvl w:val="0"/>
          <w:numId w:val="11"/>
        </w:numPr>
        <w:tabs>
          <w:tab w:val="left" w:pos="1265"/>
          <w:tab w:val="left" w:pos="1266"/>
        </w:tabs>
        <w:spacing w:line="360" w:lineRule="auto"/>
        <w:ind w:left="709" w:right="143"/>
        <w:jc w:val="both"/>
        <w:rPr>
          <w:sz w:val="24"/>
        </w:rPr>
      </w:pPr>
      <w:r>
        <w:rPr>
          <w:sz w:val="24"/>
        </w:rPr>
        <w:t>Расположенная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левой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4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2"/>
          <w:sz w:val="24"/>
        </w:rPr>
        <w:t xml:space="preserve"> </w:t>
      </w:r>
      <w:r>
        <w:rPr>
          <w:sz w:val="24"/>
        </w:rPr>
        <w:t>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учёта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 абоненту точек учёта;</w:t>
      </w:r>
    </w:p>
    <w:p w14:paraId="64FD39AE" w14:textId="77777777" w:rsidR="0068143F" w:rsidRDefault="00B0078C" w:rsidP="00DC3AE0">
      <w:pPr>
        <w:pStyle w:val="a6"/>
        <w:numPr>
          <w:ilvl w:val="0"/>
          <w:numId w:val="11"/>
        </w:numPr>
        <w:tabs>
          <w:tab w:val="left" w:pos="1265"/>
          <w:tab w:val="left" w:pos="1266"/>
        </w:tabs>
        <w:spacing w:before="120" w:line="362" w:lineRule="auto"/>
        <w:ind w:left="709" w:right="145"/>
        <w:jc w:val="both"/>
        <w:rPr>
          <w:sz w:val="24"/>
        </w:rPr>
      </w:pPr>
      <w:r>
        <w:rPr>
          <w:sz w:val="24"/>
        </w:rPr>
        <w:t>Расположенная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точке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учёта.</w:t>
      </w:r>
    </w:p>
    <w:p w14:paraId="619AA319" w14:textId="77777777" w:rsidR="0068143F" w:rsidRDefault="00B0078C" w:rsidP="00DC3AE0">
      <w:pPr>
        <w:pStyle w:val="a3"/>
        <w:spacing w:before="115"/>
        <w:ind w:left="709"/>
        <w:jc w:val="both"/>
      </w:pPr>
      <w:r>
        <w:t>Ширина</w:t>
      </w:r>
      <w:r>
        <w:rPr>
          <w:spacing w:val="-4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управляется</w:t>
      </w:r>
      <w:r>
        <w:rPr>
          <w:spacing w:val="-3"/>
        </w:rPr>
        <w:t xml:space="preserve"> </w:t>
      </w:r>
      <w:r>
        <w:t>динамическим</w:t>
      </w:r>
      <w:r>
        <w:rPr>
          <w:spacing w:val="-4"/>
        </w:rPr>
        <w:t xml:space="preserve"> </w:t>
      </w:r>
      <w:r>
        <w:t>разделителем.</w:t>
      </w:r>
    </w:p>
    <w:p w14:paraId="046FDC97" w14:textId="77777777" w:rsidR="00DC3AE0" w:rsidRDefault="00DC3AE0" w:rsidP="00DC3AE0">
      <w:pPr>
        <w:pStyle w:val="a3"/>
        <w:spacing w:before="115"/>
        <w:ind w:left="709"/>
        <w:jc w:val="center"/>
      </w:pPr>
      <w:r w:rsidRPr="00DC3AE0">
        <w:rPr>
          <w:noProof/>
        </w:rPr>
        <w:drawing>
          <wp:inline distT="0" distB="0" distL="0" distR="0" wp14:anchorId="4EF9E477" wp14:editId="63BE8F5B">
            <wp:extent cx="4534533" cy="14480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2C8D" w14:textId="77777777" w:rsidR="0068143F" w:rsidRDefault="0068143F" w:rsidP="00DC3AE0">
      <w:pPr>
        <w:pStyle w:val="a3"/>
        <w:spacing w:before="4"/>
        <w:jc w:val="center"/>
        <w:rPr>
          <w:sz w:val="10"/>
        </w:rPr>
      </w:pPr>
    </w:p>
    <w:p w14:paraId="67AFF0B1" w14:textId="77777777" w:rsidR="0068143F" w:rsidRDefault="00B0078C">
      <w:pPr>
        <w:ind w:left="1408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 w:rsidR="00C53E3B">
        <w:rPr>
          <w:i/>
          <w:spacing w:val="-3"/>
          <w:sz w:val="24"/>
        </w:rPr>
        <w:t>3</w:t>
      </w:r>
      <w:r>
        <w:rPr>
          <w:i/>
          <w:sz w:val="24"/>
        </w:rPr>
        <w:t>.2.1.</w:t>
      </w:r>
      <w:r w:rsidR="00C53E3B"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учёта</w:t>
      </w:r>
    </w:p>
    <w:p w14:paraId="63B19D7A" w14:textId="77777777" w:rsidR="00DC3AE0" w:rsidRDefault="00DC3AE0">
      <w:pPr>
        <w:pStyle w:val="a3"/>
        <w:spacing w:line="360" w:lineRule="auto"/>
        <w:ind w:left="132" w:firstLine="708"/>
      </w:pPr>
    </w:p>
    <w:p w14:paraId="2FF32FBB" w14:textId="77777777" w:rsidR="0068143F" w:rsidRDefault="00DC3AE0" w:rsidP="00DC3AE0">
      <w:pPr>
        <w:pStyle w:val="a3"/>
        <w:spacing w:line="360" w:lineRule="auto"/>
        <w:ind w:left="132" w:firstLine="708"/>
        <w:jc w:val="both"/>
      </w:pPr>
      <w:r>
        <w:t>В случае наличия нескольких точек</w:t>
      </w:r>
      <w:r>
        <w:rPr>
          <w:spacing w:val="36"/>
        </w:rPr>
        <w:t xml:space="preserve"> </w:t>
      </w:r>
      <w:r>
        <w:t>учёта</w:t>
      </w:r>
      <w:r>
        <w:rPr>
          <w:spacing w:val="35"/>
        </w:rPr>
        <w:t xml:space="preserve"> </w:t>
      </w:r>
      <w:r>
        <w:t>г</w:t>
      </w:r>
      <w:r w:rsidR="00B0078C">
        <w:t>руппировка</w:t>
      </w:r>
      <w:r w:rsidR="00B0078C">
        <w:rPr>
          <w:spacing w:val="34"/>
        </w:rPr>
        <w:t xml:space="preserve"> </w:t>
      </w:r>
      <w:r w:rsidR="00B0078C">
        <w:t>выполняется</w:t>
      </w:r>
      <w:r w:rsidR="00B0078C">
        <w:rPr>
          <w:spacing w:val="35"/>
        </w:rPr>
        <w:t xml:space="preserve"> </w:t>
      </w:r>
      <w:r w:rsidR="00B0078C">
        <w:t>либо</w:t>
      </w:r>
      <w:r w:rsidR="00B0078C">
        <w:rPr>
          <w:spacing w:val="34"/>
        </w:rPr>
        <w:t xml:space="preserve"> </w:t>
      </w:r>
      <w:r w:rsidR="00B0078C">
        <w:t>по</w:t>
      </w:r>
      <w:r w:rsidR="00B0078C">
        <w:rPr>
          <w:spacing w:val="36"/>
        </w:rPr>
        <w:t xml:space="preserve"> </w:t>
      </w:r>
      <w:r w:rsidR="00B0078C">
        <w:t>географическому</w:t>
      </w:r>
      <w:r w:rsidR="00B0078C">
        <w:rPr>
          <w:spacing w:val="36"/>
        </w:rPr>
        <w:t xml:space="preserve"> </w:t>
      </w:r>
      <w:r w:rsidR="00B0078C">
        <w:t>адресу</w:t>
      </w:r>
      <w:r w:rsidR="00B0078C">
        <w:rPr>
          <w:spacing w:val="41"/>
        </w:rPr>
        <w:t xml:space="preserve"> </w:t>
      </w:r>
      <w:r w:rsidR="00B0078C">
        <w:t>(по</w:t>
      </w:r>
      <w:r w:rsidR="00B0078C">
        <w:rPr>
          <w:spacing w:val="36"/>
        </w:rPr>
        <w:t xml:space="preserve"> </w:t>
      </w:r>
      <w:r>
        <w:t>умолчанию).</w:t>
      </w:r>
    </w:p>
    <w:p w14:paraId="1F7AEDAE" w14:textId="77777777" w:rsidR="0068143F" w:rsidRDefault="00B0078C" w:rsidP="00DC3AE0">
      <w:pPr>
        <w:pStyle w:val="a3"/>
        <w:spacing w:before="121" w:line="360" w:lineRule="auto"/>
        <w:ind w:left="132" w:firstLine="708"/>
        <w:jc w:val="both"/>
      </w:pPr>
      <w:r>
        <w:t>Выбранная</w:t>
      </w:r>
      <w:r>
        <w:rPr>
          <w:spacing w:val="8"/>
        </w:rPr>
        <w:t xml:space="preserve"> </w:t>
      </w:r>
      <w:r>
        <w:t>точка</w:t>
      </w:r>
      <w:r>
        <w:rPr>
          <w:spacing w:val="7"/>
        </w:rPr>
        <w:t xml:space="preserve"> </w:t>
      </w:r>
      <w:r>
        <w:t>учёта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группированном</w:t>
      </w:r>
      <w:r>
        <w:rPr>
          <w:spacing w:val="7"/>
        </w:rPr>
        <w:t xml:space="preserve"> </w:t>
      </w:r>
      <w:r>
        <w:t>списке</w:t>
      </w:r>
      <w:r>
        <w:rPr>
          <w:spacing w:val="7"/>
        </w:rPr>
        <w:t xml:space="preserve"> </w:t>
      </w:r>
      <w:r>
        <w:t>доступных</w:t>
      </w:r>
      <w:r>
        <w:rPr>
          <w:spacing w:val="7"/>
        </w:rPr>
        <w:t xml:space="preserve"> </w:t>
      </w:r>
      <w:r>
        <w:t>точек</w:t>
      </w:r>
      <w:r>
        <w:rPr>
          <w:spacing w:val="16"/>
        </w:rPr>
        <w:t xml:space="preserve"> </w:t>
      </w:r>
      <w:r>
        <w:t>учёта</w:t>
      </w:r>
      <w:r>
        <w:rPr>
          <w:spacing w:val="10"/>
        </w:rPr>
        <w:t xml:space="preserve"> </w:t>
      </w:r>
      <w:r>
        <w:t>маркируется</w:t>
      </w:r>
      <w:r>
        <w:rPr>
          <w:spacing w:val="-57"/>
        </w:rPr>
        <w:t xml:space="preserve"> </w:t>
      </w:r>
      <w:r>
        <w:t>цветом.</w:t>
      </w:r>
    </w:p>
    <w:p w14:paraId="49FCF065" w14:textId="77777777" w:rsidR="00805547" w:rsidRDefault="00805547">
      <w:pPr>
        <w:rPr>
          <w:szCs w:val="24"/>
        </w:rPr>
      </w:pPr>
      <w:r>
        <w:br w:type="page"/>
      </w:r>
    </w:p>
    <w:p w14:paraId="079F37C6" w14:textId="77777777" w:rsidR="0068143F" w:rsidRPr="001C5705" w:rsidRDefault="0068143F">
      <w:pPr>
        <w:pStyle w:val="a3"/>
        <w:spacing w:before="9"/>
        <w:rPr>
          <w:sz w:val="22"/>
        </w:rPr>
      </w:pPr>
    </w:p>
    <w:p w14:paraId="022B5BAF" w14:textId="77777777" w:rsidR="0068143F" w:rsidRDefault="00B0078C" w:rsidP="00451E09">
      <w:pPr>
        <w:pStyle w:val="3"/>
        <w:numPr>
          <w:ilvl w:val="2"/>
          <w:numId w:val="31"/>
        </w:numPr>
        <w:tabs>
          <w:tab w:val="left" w:pos="1552"/>
        </w:tabs>
        <w:spacing w:before="1"/>
      </w:pPr>
      <w:bookmarkStart w:id="12" w:name="_Toc158965058"/>
      <w:r>
        <w:t>Описание</w:t>
      </w:r>
      <w:bookmarkEnd w:id="12"/>
    </w:p>
    <w:p w14:paraId="5468F741" w14:textId="77777777" w:rsidR="0068143F" w:rsidRDefault="0068143F">
      <w:pPr>
        <w:pStyle w:val="a3"/>
        <w:spacing w:before="8"/>
        <w:rPr>
          <w:b/>
          <w:sz w:val="32"/>
        </w:rPr>
      </w:pPr>
    </w:p>
    <w:p w14:paraId="59E258AC" w14:textId="77777777" w:rsidR="0068143F" w:rsidRDefault="00B0078C">
      <w:pPr>
        <w:pStyle w:val="a3"/>
        <w:spacing w:line="360" w:lineRule="auto"/>
        <w:ind w:left="132" w:firstLine="708"/>
      </w:pPr>
      <w:r>
        <w:t>Вкладка</w:t>
      </w:r>
      <w:r>
        <w:rPr>
          <w:spacing w:val="53"/>
        </w:rPr>
        <w:t xml:space="preserve"> </w:t>
      </w:r>
      <w:r>
        <w:t>«Описание»</w:t>
      </w:r>
      <w:r>
        <w:rPr>
          <w:spacing w:val="54"/>
        </w:rPr>
        <w:t xml:space="preserve"> </w:t>
      </w:r>
      <w:r>
        <w:t>предоставляет</w:t>
      </w:r>
      <w:r>
        <w:rPr>
          <w:spacing w:val="55"/>
        </w:rPr>
        <w:t xml:space="preserve"> </w:t>
      </w:r>
      <w:r>
        <w:t>список</w:t>
      </w:r>
      <w:r>
        <w:rPr>
          <w:spacing w:val="56"/>
        </w:rPr>
        <w:t xml:space="preserve"> </w:t>
      </w:r>
      <w:r>
        <w:t>описательных</w:t>
      </w:r>
      <w:r>
        <w:rPr>
          <w:spacing w:val="54"/>
        </w:rPr>
        <w:t xml:space="preserve"> </w:t>
      </w:r>
      <w:r>
        <w:t>атрибутов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установленному</w:t>
      </w:r>
      <w:r>
        <w:rPr>
          <w:spacing w:val="-57"/>
        </w:rPr>
        <w:t xml:space="preserve"> </w:t>
      </w:r>
      <w:r>
        <w:t>прибору</w:t>
      </w:r>
      <w:r>
        <w:rPr>
          <w:spacing w:val="-1"/>
        </w:rPr>
        <w:t xml:space="preserve"> </w:t>
      </w:r>
      <w:r>
        <w:t>учёта и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учёта.</w:t>
      </w:r>
    </w:p>
    <w:p w14:paraId="5B70AA14" w14:textId="77777777" w:rsidR="0068143F" w:rsidRDefault="0068143F">
      <w:pPr>
        <w:pStyle w:val="a3"/>
        <w:ind w:left="415"/>
        <w:rPr>
          <w:sz w:val="20"/>
        </w:rPr>
      </w:pPr>
    </w:p>
    <w:p w14:paraId="02677B2F" w14:textId="77777777" w:rsidR="00265C69" w:rsidRDefault="00403CF6" w:rsidP="00935339">
      <w:pPr>
        <w:spacing w:before="3"/>
        <w:ind w:right="1420"/>
        <w:jc w:val="center"/>
        <w:rPr>
          <w:i/>
          <w:sz w:val="24"/>
        </w:rPr>
      </w:pPr>
      <w:r w:rsidRPr="00403CF6">
        <w:rPr>
          <w:i/>
          <w:noProof/>
          <w:sz w:val="24"/>
        </w:rPr>
        <w:drawing>
          <wp:inline distT="0" distB="0" distL="0" distR="0" wp14:anchorId="208E8601" wp14:editId="16B79614">
            <wp:extent cx="6661150" cy="397129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BB2D" w14:textId="5DA447E8" w:rsidR="0068143F" w:rsidRDefault="00B0078C" w:rsidP="00935339">
      <w:pPr>
        <w:spacing w:before="3"/>
        <w:ind w:right="1420"/>
        <w:jc w:val="center"/>
        <w:rPr>
          <w:i/>
          <w:sz w:val="24"/>
        </w:rPr>
      </w:pPr>
      <w:r>
        <w:rPr>
          <w:i/>
          <w:sz w:val="24"/>
        </w:rPr>
        <w:t>Рис.</w:t>
      </w:r>
      <w:r w:rsidR="00C53E3B">
        <w:rPr>
          <w:i/>
          <w:sz w:val="24"/>
        </w:rPr>
        <w:t xml:space="preserve"> 3</w:t>
      </w:r>
      <w:r>
        <w:rPr>
          <w:i/>
          <w:sz w:val="24"/>
        </w:rPr>
        <w:t>.2.2.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«Описание»</w:t>
      </w:r>
    </w:p>
    <w:p w14:paraId="1DCE7522" w14:textId="77777777" w:rsidR="0068143F" w:rsidRDefault="0068143F">
      <w:pPr>
        <w:pStyle w:val="a3"/>
        <w:spacing w:before="3"/>
        <w:rPr>
          <w:i/>
          <w:sz w:val="22"/>
        </w:rPr>
      </w:pPr>
    </w:p>
    <w:p w14:paraId="14704D48" w14:textId="77777777" w:rsidR="0068143F" w:rsidRDefault="00B0078C">
      <w:pPr>
        <w:pStyle w:val="a3"/>
        <w:spacing w:line="360" w:lineRule="auto"/>
        <w:ind w:left="132" w:firstLine="708"/>
      </w:pPr>
      <w:r>
        <w:t>Список</w:t>
      </w:r>
      <w:r>
        <w:rPr>
          <w:spacing w:val="-10"/>
        </w:rPr>
        <w:t xml:space="preserve"> </w:t>
      </w:r>
      <w:r>
        <w:t>описательных</w:t>
      </w:r>
      <w:r>
        <w:rPr>
          <w:spacing w:val="-10"/>
        </w:rPr>
        <w:t xml:space="preserve"> </w:t>
      </w:r>
      <w:r>
        <w:t>атрибутов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установленному</w:t>
      </w:r>
      <w:r>
        <w:rPr>
          <w:spacing w:val="-10"/>
        </w:rPr>
        <w:t xml:space="preserve"> </w:t>
      </w:r>
      <w:r>
        <w:t>прибору</w:t>
      </w:r>
      <w:r>
        <w:rPr>
          <w:spacing w:val="-9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выбранной</w:t>
      </w:r>
      <w:r>
        <w:rPr>
          <w:spacing w:val="-9"/>
        </w:rPr>
        <w:t xml:space="preserve"> </w:t>
      </w:r>
      <w:r>
        <w:t>точке</w:t>
      </w:r>
      <w:r>
        <w:rPr>
          <w:spacing w:val="-11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составляющие:</w:t>
      </w:r>
    </w:p>
    <w:p w14:paraId="335171EA" w14:textId="77777777" w:rsidR="0068143F" w:rsidRDefault="00B0078C">
      <w:pPr>
        <w:pStyle w:val="a6"/>
        <w:numPr>
          <w:ilvl w:val="0"/>
          <w:numId w:val="10"/>
        </w:numPr>
        <w:tabs>
          <w:tab w:val="left" w:pos="1202"/>
        </w:tabs>
        <w:spacing w:before="121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 w:rsidR="0041244A">
        <w:rPr>
          <w:spacing w:val="-3"/>
          <w:sz w:val="24"/>
        </w:rPr>
        <w:t>группы «П</w:t>
      </w:r>
      <w:r>
        <w:rPr>
          <w:sz w:val="24"/>
        </w:rPr>
        <w:t>рибор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 w:rsidR="0041244A">
        <w:rPr>
          <w:sz w:val="24"/>
        </w:rPr>
        <w:t>»</w:t>
      </w:r>
      <w:r>
        <w:rPr>
          <w:sz w:val="24"/>
        </w:rPr>
        <w:t>:</w:t>
      </w:r>
    </w:p>
    <w:p w14:paraId="568BDEAB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sz w:val="24"/>
        </w:rPr>
      </w:pPr>
      <w:r>
        <w:rPr>
          <w:b/>
          <w:sz w:val="24"/>
        </w:rPr>
        <w:t>«Тип»</w:t>
      </w:r>
      <w:r w:rsidRPr="00805547">
        <w:rPr>
          <w:b/>
          <w:sz w:val="24"/>
        </w:rPr>
        <w:t xml:space="preserve"> – </w:t>
      </w:r>
      <w:r w:rsidRPr="00805547">
        <w:rPr>
          <w:sz w:val="24"/>
        </w:rPr>
        <w:t>тип (модель) прибора учёта;</w:t>
      </w:r>
    </w:p>
    <w:p w14:paraId="4EEA3CF5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sz w:val="24"/>
        </w:rPr>
      </w:pPr>
      <w:r>
        <w:rPr>
          <w:b/>
          <w:sz w:val="24"/>
        </w:rPr>
        <w:t>«Серийный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номер»</w:t>
      </w:r>
      <w:r w:rsidRPr="00805547">
        <w:rPr>
          <w:b/>
          <w:sz w:val="24"/>
        </w:rPr>
        <w:t xml:space="preserve"> – </w:t>
      </w:r>
      <w:r w:rsidRPr="00805547">
        <w:rPr>
          <w:sz w:val="24"/>
        </w:rPr>
        <w:t>серийный (заводской) номер прибора учёта;</w:t>
      </w:r>
    </w:p>
    <w:p w14:paraId="0B315FFE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 w:rsidRPr="00805547">
        <w:rPr>
          <w:b/>
          <w:sz w:val="24"/>
        </w:rPr>
        <w:t xml:space="preserve">«Класс точности» – </w:t>
      </w:r>
      <w:r w:rsidRPr="00805547">
        <w:rPr>
          <w:sz w:val="24"/>
        </w:rPr>
        <w:t>класс точности прибора учёта, влияющий на качество проводимых измерений;</w:t>
      </w:r>
    </w:p>
    <w:p w14:paraId="003C56B7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 w:rsidRPr="00805547">
        <w:rPr>
          <w:b/>
          <w:sz w:val="24"/>
        </w:rPr>
        <w:t xml:space="preserve">«Дата последней поверки» – </w:t>
      </w:r>
      <w:r w:rsidRPr="00805547">
        <w:rPr>
          <w:sz w:val="24"/>
        </w:rPr>
        <w:t>дата последней документально зафиксированной метрологической поверки прибора учёта;</w:t>
      </w:r>
    </w:p>
    <w:p w14:paraId="25D749E1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 xml:space="preserve">«Дата следующей поверки» </w:t>
      </w:r>
      <w:r w:rsidRPr="00805547">
        <w:rPr>
          <w:b/>
          <w:sz w:val="24"/>
        </w:rPr>
        <w:t xml:space="preserve">– </w:t>
      </w:r>
      <w:r w:rsidRPr="00805547">
        <w:rPr>
          <w:sz w:val="24"/>
        </w:rPr>
        <w:t>дата следующей метрологической поверки прибора учёта, рассчитанная исходя из даты последней поверки и межповерочного интервала для данной модели прибора учёта;</w:t>
      </w:r>
    </w:p>
    <w:p w14:paraId="4F39F456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>«Дата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установки»</w:t>
      </w:r>
      <w:r w:rsidRPr="00805547">
        <w:rPr>
          <w:b/>
          <w:sz w:val="24"/>
        </w:rPr>
        <w:t xml:space="preserve"> – </w:t>
      </w:r>
      <w:r w:rsidRPr="00805547">
        <w:rPr>
          <w:sz w:val="24"/>
        </w:rPr>
        <w:t>дата установки прибора учёта;</w:t>
      </w:r>
    </w:p>
    <w:p w14:paraId="7D5F66EC" w14:textId="77777777" w:rsidR="00935339" w:rsidRDefault="00403CF6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sz w:val="24"/>
        </w:rPr>
      </w:pPr>
      <w:r w:rsidRPr="00805547">
        <w:rPr>
          <w:b/>
          <w:sz w:val="24"/>
        </w:rPr>
        <w:t xml:space="preserve"> </w:t>
      </w:r>
      <w:r w:rsidR="00935339" w:rsidRPr="00805547">
        <w:rPr>
          <w:b/>
          <w:sz w:val="24"/>
        </w:rPr>
        <w:t xml:space="preserve">«МПИ, лет» – </w:t>
      </w:r>
      <w:r w:rsidR="00935339" w:rsidRPr="00805547">
        <w:rPr>
          <w:sz w:val="24"/>
        </w:rPr>
        <w:t>межповерочный интервал</w:t>
      </w:r>
      <w:r w:rsidR="0041244A" w:rsidRPr="00805547">
        <w:rPr>
          <w:sz w:val="24"/>
        </w:rPr>
        <w:t xml:space="preserve"> прибора учета;</w:t>
      </w:r>
    </w:p>
    <w:p w14:paraId="4FFC6A36" w14:textId="77777777" w:rsidR="0068143F" w:rsidRPr="00805547" w:rsidRDefault="00B0078C" w:rsidP="00805547">
      <w:pPr>
        <w:pStyle w:val="a6"/>
        <w:numPr>
          <w:ilvl w:val="0"/>
          <w:numId w:val="10"/>
        </w:numPr>
        <w:tabs>
          <w:tab w:val="left" w:pos="1202"/>
        </w:tabs>
        <w:spacing w:before="121"/>
        <w:ind w:right="142" w:hanging="361"/>
        <w:rPr>
          <w:sz w:val="24"/>
        </w:rPr>
      </w:pPr>
      <w:r w:rsidRPr="00805547">
        <w:rPr>
          <w:sz w:val="24"/>
        </w:rPr>
        <w:t xml:space="preserve">Для </w:t>
      </w:r>
      <w:r w:rsidR="0041244A" w:rsidRPr="00805547">
        <w:rPr>
          <w:sz w:val="24"/>
        </w:rPr>
        <w:t>группы «Т</w:t>
      </w:r>
      <w:r w:rsidRPr="00805547">
        <w:rPr>
          <w:sz w:val="24"/>
        </w:rPr>
        <w:t>очк</w:t>
      </w:r>
      <w:r w:rsidR="0041244A" w:rsidRPr="00805547">
        <w:rPr>
          <w:sz w:val="24"/>
        </w:rPr>
        <w:t>а</w:t>
      </w:r>
      <w:r w:rsidRPr="00805547">
        <w:rPr>
          <w:sz w:val="24"/>
        </w:rPr>
        <w:t xml:space="preserve"> учёта</w:t>
      </w:r>
      <w:r w:rsidR="0041244A" w:rsidRPr="00805547">
        <w:rPr>
          <w:sz w:val="24"/>
        </w:rPr>
        <w:t>»</w:t>
      </w:r>
      <w:r w:rsidRPr="00805547">
        <w:rPr>
          <w:sz w:val="24"/>
        </w:rPr>
        <w:t>:</w:t>
      </w:r>
    </w:p>
    <w:p w14:paraId="21838AD6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>«Адрес»</w:t>
      </w:r>
      <w:r w:rsidRPr="00805547">
        <w:rPr>
          <w:b/>
          <w:sz w:val="24"/>
        </w:rPr>
        <w:t xml:space="preserve"> –</w:t>
      </w:r>
      <w:r w:rsidR="00805547">
        <w:rPr>
          <w:b/>
          <w:sz w:val="24"/>
        </w:rPr>
        <w:t xml:space="preserve"> </w:t>
      </w:r>
      <w:r w:rsidRPr="00805547">
        <w:rPr>
          <w:sz w:val="24"/>
        </w:rPr>
        <w:t>географический адрес точки учёта;</w:t>
      </w:r>
    </w:p>
    <w:p w14:paraId="4E71F8D3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lastRenderedPageBreak/>
        <w:t>«Тариф»</w:t>
      </w:r>
      <w:r w:rsidRPr="00805547">
        <w:rPr>
          <w:b/>
          <w:sz w:val="24"/>
        </w:rPr>
        <w:t xml:space="preserve"> – </w:t>
      </w:r>
      <w:r w:rsidRPr="00805547">
        <w:rPr>
          <w:sz w:val="24"/>
        </w:rPr>
        <w:t>применяемый для точки учёта тариф;</w:t>
      </w:r>
    </w:p>
    <w:p w14:paraId="0563A2A1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 xml:space="preserve">«Состояние нагрузки» </w:t>
      </w:r>
      <w:r w:rsidRPr="00805547">
        <w:rPr>
          <w:b/>
          <w:sz w:val="24"/>
        </w:rPr>
        <w:t xml:space="preserve">– </w:t>
      </w:r>
      <w:r w:rsidRPr="00805547">
        <w:rPr>
          <w:sz w:val="24"/>
        </w:rPr>
        <w:t>текущее состояние встроенного реле прибора учёта («Не определено», «Включено», «Отключено»);</w:t>
      </w:r>
    </w:p>
    <w:p w14:paraId="5A62A426" w14:textId="77777777" w:rsidR="008278D1" w:rsidRPr="00805547" w:rsidRDefault="008278D1" w:rsidP="00265C69">
      <w:pPr>
        <w:pStyle w:val="a6"/>
        <w:numPr>
          <w:ilvl w:val="1"/>
          <w:numId w:val="10"/>
        </w:numPr>
        <w:spacing w:line="288" w:lineRule="auto"/>
        <w:ind w:left="567" w:right="142" w:hanging="567"/>
        <w:rPr>
          <w:b/>
          <w:sz w:val="24"/>
        </w:rPr>
      </w:pPr>
      <w:r w:rsidRPr="008278D1">
        <w:rPr>
          <w:b/>
          <w:sz w:val="24"/>
        </w:rPr>
        <w:t xml:space="preserve">Лимит мощности, кВт» – </w:t>
      </w:r>
      <w:r w:rsidRPr="00805547">
        <w:rPr>
          <w:sz w:val="24"/>
        </w:rPr>
        <w:t xml:space="preserve">текущее состояние лимита мощности прибора учёта </w:t>
      </w:r>
      <w:r w:rsidR="00E2419B" w:rsidRPr="00805547">
        <w:rPr>
          <w:sz w:val="24"/>
        </w:rPr>
        <w:br/>
      </w:r>
      <w:r w:rsidRPr="00805547">
        <w:rPr>
          <w:sz w:val="24"/>
        </w:rPr>
        <w:t>(«Не</w:t>
      </w:r>
      <w:r w:rsidR="00E2419B" w:rsidRPr="00805547">
        <w:rPr>
          <w:sz w:val="24"/>
        </w:rPr>
        <w:t xml:space="preserve"> </w:t>
      </w:r>
      <w:r w:rsidRPr="00805547">
        <w:rPr>
          <w:sz w:val="24"/>
        </w:rPr>
        <w:t>определено» или значение лимита мощности);</w:t>
      </w:r>
    </w:p>
    <w:p w14:paraId="15401F59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>«Коэффициент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трансформации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по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току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(КТТ)»</w:t>
      </w:r>
      <w:r w:rsidRPr="00805547">
        <w:rPr>
          <w:b/>
          <w:sz w:val="24"/>
        </w:rPr>
        <w:t xml:space="preserve"> – </w:t>
      </w:r>
      <w:r w:rsidRPr="00805547">
        <w:rPr>
          <w:sz w:val="24"/>
        </w:rPr>
        <w:t xml:space="preserve">используемый в расчётах коэффициент трансформации по току для прибора учёта по косвенной (используются трансформаторы тока и напряжения) и </w:t>
      </w:r>
      <w:proofErr w:type="spellStart"/>
      <w:r w:rsidRPr="00805547">
        <w:rPr>
          <w:sz w:val="24"/>
        </w:rPr>
        <w:t>полукосвенной</w:t>
      </w:r>
      <w:proofErr w:type="spellEnd"/>
      <w:r w:rsidRPr="00805547">
        <w:rPr>
          <w:sz w:val="24"/>
        </w:rPr>
        <w:t xml:space="preserve"> (используется только трансформатор тока) схем включения;</w:t>
      </w:r>
    </w:p>
    <w:p w14:paraId="57FF4F21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 xml:space="preserve">«Коэффициент трансформации по напряжению (КТН)» </w:t>
      </w:r>
      <w:r w:rsidRPr="00805547">
        <w:rPr>
          <w:b/>
          <w:sz w:val="24"/>
        </w:rPr>
        <w:t xml:space="preserve">– </w:t>
      </w:r>
      <w:r w:rsidRPr="00805547">
        <w:rPr>
          <w:sz w:val="24"/>
        </w:rPr>
        <w:t>используемый в расчётах коэффициент трансформации по току для прибора учёта по косвенной (используются трансформаторы тока и напряжения) схеме включения;</w:t>
      </w:r>
    </w:p>
    <w:p w14:paraId="788B8EDC" w14:textId="77777777" w:rsidR="0068143F" w:rsidRPr="00805547" w:rsidRDefault="00B0078C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>
        <w:rPr>
          <w:b/>
          <w:sz w:val="24"/>
        </w:rPr>
        <w:t>«Максимальная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заявленная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мощность,</w:t>
      </w:r>
      <w:r w:rsidRPr="00805547">
        <w:rPr>
          <w:b/>
          <w:sz w:val="24"/>
        </w:rPr>
        <w:t xml:space="preserve"> </w:t>
      </w:r>
      <w:r>
        <w:rPr>
          <w:b/>
          <w:sz w:val="24"/>
        </w:rPr>
        <w:t>кВт»</w:t>
      </w:r>
      <w:r w:rsidRPr="00805547">
        <w:rPr>
          <w:b/>
          <w:sz w:val="24"/>
        </w:rPr>
        <w:t xml:space="preserve"> – </w:t>
      </w:r>
      <w:r w:rsidRPr="00805547">
        <w:rPr>
          <w:sz w:val="24"/>
        </w:rPr>
        <w:t xml:space="preserve">максимальная заявленная по условиям договора присоединения активная мощность по точке </w:t>
      </w:r>
      <w:r w:rsidR="00E75186" w:rsidRPr="00805547">
        <w:rPr>
          <w:sz w:val="24"/>
        </w:rPr>
        <w:t>учёта</w:t>
      </w:r>
      <w:r w:rsidR="00F51A18" w:rsidRPr="00805547">
        <w:rPr>
          <w:sz w:val="24"/>
        </w:rPr>
        <w:t>;</w:t>
      </w:r>
    </w:p>
    <w:p w14:paraId="1CF48104" w14:textId="77777777" w:rsidR="008278D1" w:rsidRPr="00403CF6" w:rsidRDefault="00F51A18" w:rsidP="00805547">
      <w:pPr>
        <w:pStyle w:val="a6"/>
        <w:numPr>
          <w:ilvl w:val="1"/>
          <w:numId w:val="10"/>
        </w:numPr>
        <w:spacing w:line="288" w:lineRule="auto"/>
        <w:ind w:left="567" w:right="142" w:hanging="567"/>
        <w:jc w:val="both"/>
        <w:rPr>
          <w:b/>
          <w:sz w:val="24"/>
        </w:rPr>
      </w:pPr>
      <w:r w:rsidRPr="00863B88">
        <w:rPr>
          <w:b/>
          <w:sz w:val="24"/>
        </w:rPr>
        <w:t xml:space="preserve">«Максимальный коэффициент реактивной мощности </w:t>
      </w:r>
      <w:proofErr w:type="spellStart"/>
      <w:r w:rsidRPr="00863B88">
        <w:rPr>
          <w:b/>
          <w:sz w:val="24"/>
        </w:rPr>
        <w:t>tg</w:t>
      </w:r>
      <w:proofErr w:type="spellEnd"/>
      <w:r w:rsidRPr="00863B88">
        <w:rPr>
          <w:b/>
          <w:sz w:val="24"/>
        </w:rPr>
        <w:t xml:space="preserve">(f)» – </w:t>
      </w:r>
      <w:r w:rsidR="00863B88" w:rsidRPr="00805547">
        <w:rPr>
          <w:sz w:val="24"/>
        </w:rPr>
        <w:t>пороговое значение соотношения величин потребления активной и реактивной мощности.</w:t>
      </w:r>
    </w:p>
    <w:p w14:paraId="6B0629ED" w14:textId="77777777" w:rsidR="00403CF6" w:rsidRPr="00805547" w:rsidRDefault="00403CF6" w:rsidP="00403CF6">
      <w:pPr>
        <w:pStyle w:val="a6"/>
        <w:spacing w:line="288" w:lineRule="auto"/>
        <w:ind w:left="567" w:right="142" w:firstLine="0"/>
        <w:jc w:val="both"/>
        <w:rPr>
          <w:b/>
          <w:sz w:val="24"/>
        </w:rPr>
      </w:pPr>
    </w:p>
    <w:p w14:paraId="66836121" w14:textId="77777777" w:rsidR="0068143F" w:rsidRDefault="00B0078C" w:rsidP="00451E09">
      <w:pPr>
        <w:pStyle w:val="3"/>
        <w:numPr>
          <w:ilvl w:val="2"/>
          <w:numId w:val="31"/>
        </w:numPr>
        <w:tabs>
          <w:tab w:val="left" w:pos="1552"/>
        </w:tabs>
        <w:spacing w:before="90"/>
      </w:pPr>
      <w:bookmarkStart w:id="13" w:name="_Toc158965059"/>
      <w:r>
        <w:t>Электроэнергия</w:t>
      </w:r>
      <w:bookmarkEnd w:id="13"/>
    </w:p>
    <w:p w14:paraId="59322EE4" w14:textId="77777777" w:rsidR="0068143F" w:rsidRDefault="0068143F">
      <w:pPr>
        <w:pStyle w:val="a3"/>
        <w:rPr>
          <w:b/>
          <w:sz w:val="33"/>
        </w:rPr>
      </w:pPr>
    </w:p>
    <w:p w14:paraId="753DBCFD" w14:textId="77777777" w:rsidR="0068143F" w:rsidRPr="00C22C32" w:rsidRDefault="00B0078C" w:rsidP="00C22C32">
      <w:pPr>
        <w:pStyle w:val="a3"/>
        <w:spacing w:line="360" w:lineRule="auto"/>
        <w:ind w:left="132" w:right="142" w:firstLine="708"/>
        <w:jc w:val="both"/>
      </w:pPr>
      <w:r>
        <w:rPr>
          <w:spacing w:val="-1"/>
        </w:rPr>
        <w:t>Вкладка</w:t>
      </w:r>
      <w:r>
        <w:rPr>
          <w:spacing w:val="-15"/>
        </w:rPr>
        <w:t xml:space="preserve"> </w:t>
      </w:r>
      <w:r>
        <w:rPr>
          <w:spacing w:val="-1"/>
        </w:rPr>
        <w:t>«Электроэнергия»</w:t>
      </w:r>
      <w:r>
        <w:rPr>
          <w:spacing w:val="-14"/>
        </w:rPr>
        <w:t xml:space="preserve"> </w:t>
      </w:r>
      <w:r>
        <w:t>предоставляет</w:t>
      </w:r>
      <w:r>
        <w:rPr>
          <w:spacing w:val="-13"/>
        </w:rPr>
        <w:t xml:space="preserve"> </w:t>
      </w:r>
      <w:r>
        <w:t>доступ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данным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зафиксированным</w:t>
      </w:r>
      <w:r>
        <w:rPr>
          <w:spacing w:val="-12"/>
        </w:rPr>
        <w:t xml:space="preserve"> </w:t>
      </w:r>
      <w:r>
        <w:t>показаниям</w:t>
      </w:r>
      <w:r>
        <w:rPr>
          <w:spacing w:val="-58"/>
        </w:rPr>
        <w:t xml:space="preserve"> </w:t>
      </w:r>
      <w:r>
        <w:t>приборов учёта на начало и конец интервала времени по выбранной точке учёта, а также общего</w:t>
      </w:r>
      <w:r>
        <w:rPr>
          <w:spacing w:val="1"/>
        </w:rPr>
        <w:t xml:space="preserve"> </w:t>
      </w:r>
      <w:r>
        <w:t>энергопотребления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полный интервал</w:t>
      </w:r>
      <w:r>
        <w:rPr>
          <w:spacing w:val="-1"/>
        </w:rPr>
        <w:t xml:space="preserve"> </w:t>
      </w:r>
      <w:r>
        <w:t>времени 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тарифных</w:t>
      </w:r>
      <w:r>
        <w:rPr>
          <w:spacing w:val="-3"/>
        </w:rPr>
        <w:t xml:space="preserve"> </w:t>
      </w:r>
      <w:r>
        <w:t>зон.</w:t>
      </w:r>
    </w:p>
    <w:p w14:paraId="5C881FC8" w14:textId="77777777" w:rsidR="0068143F" w:rsidRDefault="0068143F">
      <w:pPr>
        <w:pStyle w:val="a3"/>
        <w:ind w:left="136"/>
        <w:rPr>
          <w:sz w:val="20"/>
        </w:rPr>
      </w:pPr>
    </w:p>
    <w:p w14:paraId="6B0CA8DD" w14:textId="77777777" w:rsidR="00265C69" w:rsidRDefault="00E36210" w:rsidP="00C40209">
      <w:pPr>
        <w:spacing w:before="81"/>
        <w:ind w:right="1421"/>
        <w:jc w:val="center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1C053C35" wp14:editId="0FE386E9">
            <wp:extent cx="6460956" cy="410617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678" t="15195" b="1968"/>
                    <a:stretch/>
                  </pic:blipFill>
                  <pic:spPr bwMode="auto">
                    <a:xfrm>
                      <a:off x="0" y="0"/>
                      <a:ext cx="6477929" cy="411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82ED2" w14:textId="56ED5CC4" w:rsidR="0068143F" w:rsidRDefault="00B0078C" w:rsidP="00C40209">
      <w:pPr>
        <w:spacing w:before="81"/>
        <w:ind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pacing w:val="-2"/>
          <w:sz w:val="24"/>
        </w:rPr>
        <w:t>3</w:t>
      </w:r>
      <w:r>
        <w:rPr>
          <w:i/>
          <w:sz w:val="24"/>
        </w:rPr>
        <w:t>.2.3.</w:t>
      </w:r>
      <w:r w:rsidR="00C53E3B">
        <w:rPr>
          <w:i/>
          <w:sz w:val="24"/>
        </w:rPr>
        <w:t>1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«Электроэнергия»</w:t>
      </w:r>
    </w:p>
    <w:p w14:paraId="1F690F19" w14:textId="77777777" w:rsidR="0068143F" w:rsidRDefault="00B0078C">
      <w:pPr>
        <w:pStyle w:val="a3"/>
        <w:ind w:left="841"/>
      </w:pPr>
      <w:r>
        <w:lastRenderedPageBreak/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-2"/>
        </w:rPr>
        <w:t xml:space="preserve"> </w:t>
      </w:r>
      <w:r>
        <w:rPr>
          <w:noProof/>
          <w:spacing w:val="-2"/>
          <w:lang w:eastAsia="ru-RU"/>
        </w:rPr>
        <w:drawing>
          <wp:inline distT="0" distB="0" distL="0" distR="0" wp14:anchorId="26BB6154" wp14:editId="7D918E55">
            <wp:extent cx="304800" cy="304800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инструментов.</w:t>
      </w:r>
    </w:p>
    <w:p w14:paraId="1C74FFA3" w14:textId="77777777" w:rsidR="0068143F" w:rsidRDefault="00B0078C">
      <w:pPr>
        <w:pStyle w:val="a3"/>
        <w:spacing w:before="257" w:line="360" w:lineRule="auto"/>
        <w:ind w:left="132" w:right="146" w:firstLine="708"/>
        <w:jc w:val="both"/>
      </w:pPr>
      <w:r>
        <w:t>Масштабирование данных при отображении с учётом коэффициентов трансформации по</w:t>
      </w:r>
      <w:r>
        <w:rPr>
          <w:spacing w:val="1"/>
        </w:rPr>
        <w:t xml:space="preserve"> </w:t>
      </w:r>
      <w:r>
        <w:t>току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напряжению</w:t>
      </w:r>
      <w:r>
        <w:rPr>
          <w:spacing w:val="-9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флага</w:t>
      </w:r>
      <w:r>
        <w:rPr>
          <w:spacing w:val="-11"/>
        </w:rPr>
        <w:t xml:space="preserve"> </w:t>
      </w:r>
      <w:r>
        <w:t>«Учитывать</w:t>
      </w:r>
      <w:r>
        <w:rPr>
          <w:spacing w:val="-7"/>
        </w:rPr>
        <w:t xml:space="preserve"> </w:t>
      </w:r>
      <w:r>
        <w:t>КТТ,</w:t>
      </w:r>
      <w:r>
        <w:rPr>
          <w:spacing w:val="-10"/>
        </w:rPr>
        <w:t xml:space="preserve"> </w:t>
      </w:r>
      <w:r>
        <w:t>КТН»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панели</w:t>
      </w:r>
      <w:r>
        <w:rPr>
          <w:spacing w:val="-7"/>
        </w:rPr>
        <w:t xml:space="preserve"> </w:t>
      </w:r>
      <w:r>
        <w:t>инструментов.</w:t>
      </w:r>
      <w:r>
        <w:rPr>
          <w:spacing w:val="-58"/>
        </w:rPr>
        <w:t xml:space="preserve"> </w:t>
      </w:r>
      <w:r>
        <w:t>Отображение</w:t>
      </w:r>
      <w:r>
        <w:rPr>
          <w:spacing w:val="-11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потерь</w:t>
      </w:r>
      <w:r>
        <w:rPr>
          <w:spacing w:val="-9"/>
        </w:rPr>
        <w:t xml:space="preserve"> </w:t>
      </w:r>
      <w:r>
        <w:t>включается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флага</w:t>
      </w:r>
      <w:r>
        <w:rPr>
          <w:spacing w:val="-7"/>
        </w:rPr>
        <w:t xml:space="preserve"> </w:t>
      </w:r>
      <w:r>
        <w:t>«Учитывать</w:t>
      </w:r>
      <w:r>
        <w:rPr>
          <w:spacing w:val="-8"/>
        </w:rPr>
        <w:t xml:space="preserve"> </w:t>
      </w:r>
      <w:r>
        <w:t>потери»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панели</w:t>
      </w:r>
      <w:r>
        <w:rPr>
          <w:spacing w:val="-58"/>
        </w:rPr>
        <w:t xml:space="preserve"> </w:t>
      </w:r>
      <w:r>
        <w:t>инструментов.</w:t>
      </w:r>
    </w:p>
    <w:p w14:paraId="4F7FC39D" w14:textId="77777777" w:rsidR="0068143F" w:rsidRDefault="00B0078C">
      <w:pPr>
        <w:pStyle w:val="a3"/>
        <w:spacing w:before="120" w:line="360" w:lineRule="auto"/>
        <w:ind w:left="132" w:right="152" w:firstLine="708"/>
        <w:jc w:val="both"/>
      </w:pPr>
      <w:r>
        <w:t>Интервал отображения данных устанавливается с помощью панели выбора интервала на</w:t>
      </w:r>
      <w:r>
        <w:rPr>
          <w:spacing w:val="1"/>
        </w:rPr>
        <w:t xml:space="preserve"> </w:t>
      </w:r>
      <w:r>
        <w:t>панели инструментов.</w:t>
      </w:r>
    </w:p>
    <w:p w14:paraId="73804F19" w14:textId="77777777" w:rsidR="0068143F" w:rsidRDefault="00B0078C">
      <w:pPr>
        <w:pStyle w:val="a3"/>
        <w:spacing w:before="120" w:line="360" w:lineRule="auto"/>
        <w:ind w:left="132" w:right="145" w:firstLine="708"/>
        <w:jc w:val="both"/>
      </w:pPr>
      <w:r>
        <w:t>Пустые ячейки определяют отсутствие соответствующих данных. Все данные, имеющие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недостоверными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отображении</w:t>
      </w:r>
      <w:r>
        <w:rPr>
          <w:spacing w:val="1"/>
        </w:rPr>
        <w:t xml:space="preserve"> </w:t>
      </w:r>
      <w:r>
        <w:t>маркируются</w:t>
      </w:r>
      <w:r>
        <w:rPr>
          <w:spacing w:val="-1"/>
        </w:rPr>
        <w:t xml:space="preserve"> </w:t>
      </w:r>
      <w:r w:rsidRPr="00451E09">
        <w:t>ж</w:t>
      </w:r>
      <w:r w:rsidR="00403CF6">
        <w:t>е</w:t>
      </w:r>
      <w:r w:rsidRPr="00451E09">
        <w:t>лтым цветом</w:t>
      </w:r>
      <w:r>
        <w:t>.</w:t>
      </w:r>
    </w:p>
    <w:p w14:paraId="1C6775F5" w14:textId="77777777" w:rsidR="0068143F" w:rsidRDefault="0068143F">
      <w:pPr>
        <w:pStyle w:val="a3"/>
        <w:spacing w:before="10"/>
        <w:rPr>
          <w:sz w:val="10"/>
        </w:rPr>
      </w:pPr>
    </w:p>
    <w:p w14:paraId="482505DB" w14:textId="77777777" w:rsidR="0068143F" w:rsidRDefault="00B0078C" w:rsidP="00265C69">
      <w:pPr>
        <w:pStyle w:val="a3"/>
        <w:ind w:left="136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0E4345" wp14:editId="42379997">
            <wp:extent cx="6485097" cy="1542859"/>
            <wp:effectExtent l="0" t="0" r="0" b="0"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097" cy="15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71D5" w14:textId="77777777" w:rsidR="0068143F" w:rsidRDefault="00B0078C">
      <w:pPr>
        <w:ind w:left="1406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pacing w:val="-2"/>
          <w:sz w:val="24"/>
        </w:rPr>
        <w:t>3</w:t>
      </w:r>
      <w:r>
        <w:rPr>
          <w:i/>
          <w:sz w:val="24"/>
        </w:rPr>
        <w:t>.2.3.2.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Всплывающая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подсказка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 w14:paraId="7541D8F5" w14:textId="77777777" w:rsidR="0068143F" w:rsidRDefault="0068143F">
      <w:pPr>
        <w:pStyle w:val="a3"/>
        <w:spacing w:before="3"/>
        <w:rPr>
          <w:i/>
          <w:sz w:val="22"/>
        </w:rPr>
      </w:pPr>
    </w:p>
    <w:p w14:paraId="7A2D345F" w14:textId="77777777" w:rsidR="0068143F" w:rsidRDefault="00B0078C">
      <w:pPr>
        <w:pStyle w:val="a3"/>
        <w:spacing w:before="1" w:line="360" w:lineRule="auto"/>
        <w:ind w:left="132" w:right="148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наведении</w:t>
      </w:r>
      <w:r>
        <w:rPr>
          <w:spacing w:val="1"/>
        </w:rPr>
        <w:t xml:space="preserve"> </w:t>
      </w:r>
      <w:r>
        <w:t>курсора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всплывающая</w:t>
      </w:r>
      <w:r>
        <w:rPr>
          <w:spacing w:val="1"/>
        </w:rPr>
        <w:t xml:space="preserve"> </w:t>
      </w:r>
      <w:r>
        <w:t>подсказка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 информацией о соответствующем значении, содержащей метку времени, время</w:t>
      </w:r>
      <w:r>
        <w:rPr>
          <w:spacing w:val="1"/>
        </w:rPr>
        <w:t xml:space="preserve"> </w:t>
      </w:r>
      <w:r>
        <w:t>получения, тип источника данных</w:t>
      </w:r>
      <w:r>
        <w:rPr>
          <w:spacing w:val="1"/>
        </w:rPr>
        <w:t xml:space="preserve"> </w:t>
      </w:r>
      <w:r>
        <w:t>(например, прибор учёта, ручной ввод, расчётная формула,</w:t>
      </w:r>
      <w:r>
        <w:rPr>
          <w:spacing w:val="1"/>
        </w:rPr>
        <w:t xml:space="preserve"> </w:t>
      </w:r>
      <w:r>
        <w:t>импортированные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т.д.</w:t>
      </w:r>
      <w:proofErr w:type="gramEnd"/>
      <w:r>
        <w:t>) и список статусов при</w:t>
      </w:r>
      <w:r>
        <w:rPr>
          <w:spacing w:val="-1"/>
        </w:rPr>
        <w:t xml:space="preserve"> </w:t>
      </w:r>
      <w:r>
        <w:t>их наличии.</w:t>
      </w:r>
    </w:p>
    <w:p w14:paraId="333F2D01" w14:textId="77777777" w:rsidR="0068143F" w:rsidRDefault="0068143F">
      <w:pPr>
        <w:pStyle w:val="a3"/>
        <w:spacing w:before="10"/>
        <w:rPr>
          <w:sz w:val="20"/>
        </w:rPr>
      </w:pPr>
    </w:p>
    <w:p w14:paraId="19AE4905" w14:textId="77777777" w:rsidR="0068143F" w:rsidRDefault="00B0078C" w:rsidP="00451E09">
      <w:pPr>
        <w:pStyle w:val="3"/>
        <w:numPr>
          <w:ilvl w:val="2"/>
          <w:numId w:val="31"/>
        </w:numPr>
        <w:tabs>
          <w:tab w:val="left" w:pos="1552"/>
        </w:tabs>
      </w:pPr>
      <w:bookmarkStart w:id="14" w:name="_Toc158965060"/>
      <w:r>
        <w:t>Профиль</w:t>
      </w:r>
      <w:bookmarkEnd w:id="14"/>
    </w:p>
    <w:p w14:paraId="4E340D7F" w14:textId="77777777" w:rsidR="0068143F" w:rsidRDefault="0068143F">
      <w:pPr>
        <w:pStyle w:val="a3"/>
        <w:rPr>
          <w:b/>
          <w:sz w:val="33"/>
        </w:rPr>
      </w:pPr>
    </w:p>
    <w:p w14:paraId="3DF6A252" w14:textId="77777777" w:rsidR="0068143F" w:rsidRDefault="00B0078C">
      <w:pPr>
        <w:pStyle w:val="a3"/>
        <w:spacing w:line="360" w:lineRule="auto"/>
        <w:ind w:left="132" w:right="143" w:firstLine="708"/>
        <w:jc w:val="both"/>
      </w:pPr>
      <w:r>
        <w:t>Вкладка «Профиль» предоставляет доступ к профилю потребления энергии (мощности) за</w:t>
      </w:r>
      <w:r>
        <w:rPr>
          <w:spacing w:val="1"/>
        </w:rPr>
        <w:t xml:space="preserve"> </w:t>
      </w:r>
      <w:r>
        <w:t>интервал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 точке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 графической</w:t>
      </w:r>
      <w:r>
        <w:rPr>
          <w:spacing w:val="-1"/>
        </w:rPr>
        <w:t xml:space="preserve"> </w:t>
      </w:r>
      <w:r>
        <w:t>форме.</w:t>
      </w:r>
    </w:p>
    <w:p w14:paraId="39BDEDD2" w14:textId="77777777" w:rsidR="00F64BC4" w:rsidRDefault="00C31630" w:rsidP="00E872FD">
      <w:pPr>
        <w:pStyle w:val="a3"/>
        <w:spacing w:line="360" w:lineRule="auto"/>
        <w:ind w:left="132" w:right="143" w:firstLine="10"/>
        <w:jc w:val="center"/>
      </w:pPr>
      <w:r w:rsidRPr="00C31630">
        <w:rPr>
          <w:noProof/>
          <w:lang w:eastAsia="ru-RU"/>
        </w:rPr>
        <w:lastRenderedPageBreak/>
        <w:drawing>
          <wp:inline distT="0" distB="0" distL="0" distR="0" wp14:anchorId="6A0C026E" wp14:editId="69C62839">
            <wp:extent cx="6661150" cy="6734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5673" w14:textId="77777777" w:rsidR="0068143F" w:rsidRDefault="00B0078C">
      <w:pPr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"/>
          <w:sz w:val="24"/>
        </w:rPr>
        <w:t xml:space="preserve"> </w:t>
      </w:r>
      <w:r w:rsidR="00C53E3B">
        <w:rPr>
          <w:i/>
          <w:sz w:val="24"/>
        </w:rPr>
        <w:t>3</w:t>
      </w:r>
      <w:r>
        <w:rPr>
          <w:i/>
          <w:sz w:val="24"/>
        </w:rPr>
        <w:t>.2.4.1.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«Профиль»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14:paraId="6C56465A" w14:textId="77777777" w:rsidR="0068143F" w:rsidRDefault="00B0078C">
      <w:pPr>
        <w:pStyle w:val="a3"/>
        <w:spacing w:before="119" w:line="360" w:lineRule="auto"/>
        <w:ind w:left="132" w:right="143" w:firstLine="708"/>
        <w:jc w:val="both"/>
      </w:pPr>
      <w:r>
        <w:t>Табличная форма представления профиля потребления энергии (мощности) содержит метки</w:t>
      </w:r>
      <w:r>
        <w:rPr>
          <w:spacing w:val="-58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типам</w:t>
      </w:r>
      <w:r>
        <w:rPr>
          <w:spacing w:val="-5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по параметру.</w:t>
      </w:r>
    </w:p>
    <w:p w14:paraId="2433C33A" w14:textId="77777777" w:rsidR="00265C69" w:rsidRDefault="006E3650" w:rsidP="006E3650">
      <w:pPr>
        <w:ind w:right="1421"/>
        <w:jc w:val="center"/>
        <w:rPr>
          <w:i/>
          <w:sz w:val="24"/>
        </w:rPr>
      </w:pPr>
      <w:r w:rsidRPr="006E3650">
        <w:rPr>
          <w:i/>
          <w:noProof/>
          <w:sz w:val="24"/>
          <w:lang w:eastAsia="ru-RU"/>
        </w:rPr>
        <w:lastRenderedPageBreak/>
        <w:drawing>
          <wp:inline distT="0" distB="0" distL="0" distR="0" wp14:anchorId="720212FB" wp14:editId="549F2630">
            <wp:extent cx="6661150" cy="32385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DCF6" w14:textId="0060FF6E" w:rsidR="0068143F" w:rsidRDefault="00B0078C" w:rsidP="006E3650">
      <w:pPr>
        <w:ind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pacing w:val="-2"/>
          <w:sz w:val="24"/>
        </w:rPr>
        <w:t>3</w:t>
      </w:r>
      <w:r>
        <w:rPr>
          <w:i/>
          <w:sz w:val="24"/>
        </w:rPr>
        <w:t>.2.4.2.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«Профиль»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форме</w:t>
      </w:r>
    </w:p>
    <w:p w14:paraId="5B8AA35B" w14:textId="77777777" w:rsidR="0068143F" w:rsidRDefault="0068143F">
      <w:pPr>
        <w:pStyle w:val="a3"/>
        <w:spacing w:before="5"/>
        <w:rPr>
          <w:i/>
          <w:sz w:val="21"/>
        </w:rPr>
      </w:pPr>
    </w:p>
    <w:p w14:paraId="70A9B9AA" w14:textId="77777777" w:rsidR="0068143F" w:rsidRDefault="00B0078C">
      <w:pPr>
        <w:pStyle w:val="a3"/>
        <w:spacing w:line="360" w:lineRule="auto"/>
        <w:ind w:left="132" w:right="141" w:firstLine="708"/>
        <w:jc w:val="both"/>
      </w:pP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содержит</w:t>
      </w:r>
      <w:r>
        <w:rPr>
          <w:spacing w:val="-57"/>
        </w:rPr>
        <w:t xml:space="preserve"> </w:t>
      </w:r>
      <w:r>
        <w:t>графики значений по всем доступным для выбранной точки учёта типам измерений по параметру в</w:t>
      </w:r>
      <w:r>
        <w:rPr>
          <w:spacing w:val="-58"/>
        </w:rPr>
        <w:t xml:space="preserve"> </w:t>
      </w:r>
      <w:r>
        <w:t>привязке</w:t>
      </w:r>
      <w:r>
        <w:rPr>
          <w:spacing w:val="-2"/>
        </w:rPr>
        <w:t xml:space="preserve"> </w:t>
      </w:r>
      <w:r>
        <w:t>к шкале</w:t>
      </w:r>
      <w:r>
        <w:rPr>
          <w:spacing w:val="-1"/>
        </w:rPr>
        <w:t xml:space="preserve"> </w:t>
      </w:r>
      <w:r>
        <w:t>времени.</w:t>
      </w:r>
    </w:p>
    <w:p w14:paraId="3A44A645" w14:textId="77777777" w:rsidR="0068143F" w:rsidRDefault="00B0078C">
      <w:pPr>
        <w:pStyle w:val="a3"/>
        <w:spacing w:before="119"/>
        <w:ind w:left="841"/>
      </w:pPr>
      <w:r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 wp14:anchorId="7888D4C7" wp14:editId="3457D23A">
            <wp:extent cx="304800" cy="304800"/>
            <wp:effectExtent l="0" t="0" r="0" b="0"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1"/>
        </w:rPr>
        <w:t xml:space="preserve"> </w:t>
      </w:r>
      <w:r>
        <w:t>инструментов.</w:t>
      </w:r>
    </w:p>
    <w:p w14:paraId="76AB741D" w14:textId="77777777" w:rsidR="0068143F" w:rsidRDefault="00B0078C">
      <w:pPr>
        <w:pStyle w:val="a3"/>
        <w:spacing w:before="257" w:line="360" w:lineRule="auto"/>
        <w:ind w:left="132" w:right="146" w:firstLine="708"/>
        <w:jc w:val="both"/>
      </w:pPr>
      <w:r>
        <w:t>Масштабирование данных при отображении с учётом коэффициентов трансформации по</w:t>
      </w:r>
      <w:r>
        <w:rPr>
          <w:spacing w:val="1"/>
        </w:rPr>
        <w:t xml:space="preserve"> </w:t>
      </w:r>
      <w:r>
        <w:t>току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напряжению</w:t>
      </w:r>
      <w:r>
        <w:rPr>
          <w:spacing w:val="-9"/>
        </w:rPr>
        <w:t xml:space="preserve"> </w:t>
      </w:r>
      <w:r>
        <w:t>включается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флага</w:t>
      </w:r>
      <w:r>
        <w:rPr>
          <w:spacing w:val="-11"/>
        </w:rPr>
        <w:t xml:space="preserve"> </w:t>
      </w:r>
      <w:r>
        <w:t>«Учитывать</w:t>
      </w:r>
      <w:r>
        <w:rPr>
          <w:spacing w:val="-7"/>
        </w:rPr>
        <w:t xml:space="preserve"> </w:t>
      </w:r>
      <w:r>
        <w:t>КТТ,</w:t>
      </w:r>
      <w:r>
        <w:rPr>
          <w:spacing w:val="-10"/>
        </w:rPr>
        <w:t xml:space="preserve"> </w:t>
      </w:r>
      <w:r>
        <w:t>КТН»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панели</w:t>
      </w:r>
      <w:r>
        <w:rPr>
          <w:spacing w:val="-7"/>
        </w:rPr>
        <w:t xml:space="preserve"> </w:t>
      </w:r>
      <w:r>
        <w:t>инструментов.</w:t>
      </w:r>
      <w:r>
        <w:rPr>
          <w:spacing w:val="-58"/>
        </w:rPr>
        <w:t xml:space="preserve"> </w:t>
      </w:r>
      <w:r>
        <w:t>Отображение</w:t>
      </w:r>
      <w:r>
        <w:rPr>
          <w:spacing w:val="-11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потерь</w:t>
      </w:r>
      <w:r>
        <w:rPr>
          <w:spacing w:val="-8"/>
        </w:rPr>
        <w:t xml:space="preserve"> </w:t>
      </w:r>
      <w:r>
        <w:t>включается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флага</w:t>
      </w:r>
      <w:r>
        <w:rPr>
          <w:spacing w:val="-3"/>
        </w:rPr>
        <w:t xml:space="preserve"> </w:t>
      </w:r>
      <w:r>
        <w:t>«Учитывать</w:t>
      </w:r>
      <w:r>
        <w:rPr>
          <w:spacing w:val="-8"/>
        </w:rPr>
        <w:t xml:space="preserve"> </w:t>
      </w:r>
      <w:r>
        <w:t>потери»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панели</w:t>
      </w:r>
      <w:r>
        <w:rPr>
          <w:spacing w:val="-58"/>
        </w:rPr>
        <w:t xml:space="preserve"> </w:t>
      </w:r>
      <w:r>
        <w:t>инструментов.</w:t>
      </w:r>
    </w:p>
    <w:p w14:paraId="2A926E94" w14:textId="77777777" w:rsidR="0068143F" w:rsidRDefault="00B0078C">
      <w:pPr>
        <w:pStyle w:val="a3"/>
        <w:spacing w:before="121" w:line="360" w:lineRule="auto"/>
        <w:ind w:left="132" w:right="149" w:firstLine="708"/>
        <w:jc w:val="both"/>
      </w:pPr>
      <w:r>
        <w:t>Выбор типа отображаемого параметра выполняется на панели инструментов с помощью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«Параметры»</w:t>
      </w:r>
      <w:r>
        <w:rPr>
          <w:spacing w:val="2"/>
        </w:rPr>
        <w:t xml:space="preserve"> </w:t>
      </w:r>
      <w:r>
        <w:t>из следующего</w:t>
      </w:r>
      <w:r>
        <w:rPr>
          <w:spacing w:val="-1"/>
        </w:rPr>
        <w:t xml:space="preserve"> </w:t>
      </w:r>
      <w:r>
        <w:t>списка:</w:t>
      </w:r>
    </w:p>
    <w:p w14:paraId="4EA8E8ED" w14:textId="77777777" w:rsidR="0068143F" w:rsidRDefault="0068143F">
      <w:pPr>
        <w:pStyle w:val="a3"/>
        <w:spacing w:before="6"/>
        <w:rPr>
          <w:sz w:val="22"/>
        </w:rPr>
      </w:pPr>
    </w:p>
    <w:p w14:paraId="40FC98AD" w14:textId="77777777" w:rsidR="0068143F" w:rsidRDefault="00B0078C">
      <w:pPr>
        <w:pStyle w:val="a6"/>
        <w:numPr>
          <w:ilvl w:val="0"/>
          <w:numId w:val="9"/>
        </w:numPr>
        <w:tabs>
          <w:tab w:val="left" w:pos="1202"/>
        </w:tabs>
        <w:ind w:hanging="361"/>
        <w:jc w:val="both"/>
        <w:rPr>
          <w:sz w:val="24"/>
        </w:rPr>
      </w:pPr>
      <w:r>
        <w:rPr>
          <w:b/>
          <w:sz w:val="24"/>
        </w:rPr>
        <w:t>«Энергия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час»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час;</w:t>
      </w:r>
    </w:p>
    <w:p w14:paraId="3579F0C0" w14:textId="77777777" w:rsidR="0068143F" w:rsidRDefault="00B0078C">
      <w:pPr>
        <w:pStyle w:val="a6"/>
        <w:numPr>
          <w:ilvl w:val="0"/>
          <w:numId w:val="9"/>
        </w:numPr>
        <w:tabs>
          <w:tab w:val="left" w:pos="1202"/>
        </w:tabs>
        <w:spacing w:before="119"/>
        <w:ind w:hanging="361"/>
        <w:rPr>
          <w:sz w:val="24"/>
        </w:rPr>
      </w:pPr>
      <w:r>
        <w:rPr>
          <w:b/>
          <w:sz w:val="24"/>
        </w:rPr>
        <w:t>«Мощность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 с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час.</w:t>
      </w:r>
    </w:p>
    <w:p w14:paraId="2215CFAB" w14:textId="77777777" w:rsidR="0068143F" w:rsidRDefault="0068143F">
      <w:pPr>
        <w:pStyle w:val="a3"/>
        <w:spacing w:before="4"/>
        <w:rPr>
          <w:sz w:val="22"/>
        </w:rPr>
      </w:pPr>
    </w:p>
    <w:p w14:paraId="39CC8566" w14:textId="77777777" w:rsidR="0068143F" w:rsidRDefault="00B0078C">
      <w:pPr>
        <w:pStyle w:val="a3"/>
        <w:spacing w:line="360" w:lineRule="auto"/>
        <w:ind w:left="132" w:right="147" w:firstLine="708"/>
        <w:jc w:val="both"/>
      </w:pPr>
      <w:r>
        <w:t>Интервал отображения данных устанавливается с помощью панели выбора интервала на</w:t>
      </w:r>
      <w:r>
        <w:rPr>
          <w:spacing w:val="1"/>
        </w:rPr>
        <w:t xml:space="preserve"> </w:t>
      </w:r>
      <w:r>
        <w:t>панели инструментов.</w:t>
      </w:r>
    </w:p>
    <w:p w14:paraId="76266F52" w14:textId="77777777" w:rsidR="0068143F" w:rsidRDefault="00B0078C">
      <w:pPr>
        <w:pStyle w:val="a3"/>
        <w:spacing w:before="120" w:line="360" w:lineRule="auto"/>
        <w:ind w:left="132" w:right="151" w:firstLine="708"/>
        <w:jc w:val="both"/>
      </w:pPr>
      <w:r>
        <w:t>Пустые ячейки определяют отсутствие соответствующих данных. Все данные, имеющие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недостоверными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отображении</w:t>
      </w:r>
      <w:r>
        <w:rPr>
          <w:spacing w:val="1"/>
        </w:rPr>
        <w:t xml:space="preserve"> </w:t>
      </w:r>
      <w:r>
        <w:t>маркируются</w:t>
      </w:r>
      <w:r>
        <w:rPr>
          <w:spacing w:val="-1"/>
        </w:rPr>
        <w:t xml:space="preserve"> </w:t>
      </w:r>
      <w:r w:rsidRPr="00451E09">
        <w:t>жёлтым цветом</w:t>
      </w:r>
      <w:r>
        <w:t>.</w:t>
      </w:r>
    </w:p>
    <w:p w14:paraId="01988EFB" w14:textId="77777777" w:rsidR="00265C69" w:rsidRDefault="00403CF6">
      <w:pPr>
        <w:ind w:left="1406" w:right="1421"/>
        <w:jc w:val="center"/>
        <w:rPr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28BF55" wp14:editId="449B8D65">
            <wp:extent cx="6464803" cy="1254156"/>
            <wp:effectExtent l="0" t="0" r="0" b="3175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03" cy="125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91C1" w14:textId="1E8C25F3" w:rsidR="0068143F" w:rsidRDefault="00B0078C">
      <w:pPr>
        <w:ind w:left="1406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 w:rsidR="00C53E3B">
        <w:rPr>
          <w:i/>
          <w:spacing w:val="-3"/>
          <w:sz w:val="24"/>
        </w:rPr>
        <w:t>3</w:t>
      </w:r>
      <w:r>
        <w:rPr>
          <w:i/>
          <w:sz w:val="24"/>
        </w:rPr>
        <w:t>.2.4.3.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Всплывающая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подсказка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</w:p>
    <w:p w14:paraId="27A9616C" w14:textId="77777777" w:rsidR="0068143F" w:rsidRDefault="0068143F">
      <w:pPr>
        <w:pStyle w:val="a3"/>
        <w:spacing w:before="4"/>
        <w:rPr>
          <w:i/>
          <w:sz w:val="20"/>
        </w:rPr>
      </w:pPr>
    </w:p>
    <w:p w14:paraId="280B2A94" w14:textId="77777777" w:rsidR="0068143F" w:rsidRDefault="00B0078C">
      <w:pPr>
        <w:pStyle w:val="a3"/>
        <w:spacing w:before="1" w:line="360" w:lineRule="auto"/>
        <w:ind w:left="132" w:right="148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наведении</w:t>
      </w:r>
      <w:r>
        <w:rPr>
          <w:spacing w:val="1"/>
        </w:rPr>
        <w:t xml:space="preserve"> </w:t>
      </w:r>
      <w:r>
        <w:t>курсора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всплывающая</w:t>
      </w:r>
      <w:r>
        <w:rPr>
          <w:spacing w:val="1"/>
        </w:rPr>
        <w:t xml:space="preserve"> </w:t>
      </w:r>
      <w:r>
        <w:t>подсказка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 информацией о соответствующем значении, содержащей метку времени, время</w:t>
      </w:r>
      <w:r>
        <w:rPr>
          <w:spacing w:val="1"/>
        </w:rPr>
        <w:t xml:space="preserve"> </w:t>
      </w:r>
      <w:r>
        <w:t>получения, тип источника данных (например, прибор учёта, ручной ввод, расчётная формула,</w:t>
      </w:r>
      <w:r>
        <w:rPr>
          <w:spacing w:val="1"/>
        </w:rPr>
        <w:t xml:space="preserve"> </w:t>
      </w:r>
      <w:r>
        <w:t>импортированные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т.д.</w:t>
      </w:r>
      <w:proofErr w:type="gramEnd"/>
      <w:r>
        <w:t>) и</w:t>
      </w:r>
      <w:r>
        <w:rPr>
          <w:spacing w:val="-2"/>
        </w:rPr>
        <w:t xml:space="preserve"> </w:t>
      </w:r>
      <w:r>
        <w:t>список статусов при их</w:t>
      </w:r>
      <w:r>
        <w:rPr>
          <w:spacing w:val="-1"/>
        </w:rPr>
        <w:t xml:space="preserve"> </w:t>
      </w:r>
      <w:r>
        <w:t>наличии.</w:t>
      </w:r>
    </w:p>
    <w:p w14:paraId="4F6D2809" w14:textId="77777777" w:rsidR="0068143F" w:rsidRDefault="0068143F">
      <w:pPr>
        <w:pStyle w:val="a3"/>
        <w:spacing w:before="10"/>
        <w:rPr>
          <w:sz w:val="20"/>
        </w:rPr>
      </w:pPr>
    </w:p>
    <w:p w14:paraId="29A5CAEC" w14:textId="77777777" w:rsidR="00FE2995" w:rsidRDefault="00FE2995" w:rsidP="00451E09">
      <w:pPr>
        <w:pStyle w:val="3"/>
        <w:numPr>
          <w:ilvl w:val="2"/>
          <w:numId w:val="31"/>
        </w:numPr>
        <w:tabs>
          <w:tab w:val="left" w:pos="1552"/>
        </w:tabs>
        <w:spacing w:before="1"/>
      </w:pPr>
      <w:bookmarkStart w:id="15" w:name="_Toc158965061"/>
      <w:r>
        <w:t>Параметры сети</w:t>
      </w:r>
      <w:bookmarkEnd w:id="15"/>
    </w:p>
    <w:p w14:paraId="5866778E" w14:textId="77777777" w:rsidR="00FE2995" w:rsidRPr="006E3650" w:rsidRDefault="00FE2995" w:rsidP="006E3650">
      <w:pPr>
        <w:adjustRightInd w:val="0"/>
        <w:spacing w:line="374" w:lineRule="auto"/>
        <w:ind w:right="60" w:firstLine="720"/>
        <w:jc w:val="both"/>
        <w:rPr>
          <w:rFonts w:eastAsiaTheme="minorHAnsi"/>
          <w:sz w:val="24"/>
          <w:szCs w:val="24"/>
        </w:rPr>
      </w:pPr>
      <w:r w:rsidRPr="00FE2995">
        <w:rPr>
          <w:rFonts w:eastAsiaTheme="minorHAnsi"/>
          <w:color w:val="000000"/>
          <w:sz w:val="24"/>
          <w:szCs w:val="24"/>
        </w:rPr>
        <w:t>Вкладка «Параметры сети» предоставляет доступ к текущим и архивным параметрам электрической сети по выбранной точке учёта в табличной форме, а также в форме векторной диаграммы.</w:t>
      </w:r>
    </w:p>
    <w:p w14:paraId="6E0568C9" w14:textId="77777777" w:rsidR="00FE2995" w:rsidRDefault="00FE2995" w:rsidP="006E3650">
      <w:pPr>
        <w:pStyle w:val="TableParagraph"/>
        <w:jc w:val="center"/>
      </w:pPr>
      <w:bookmarkStart w:id="16" w:name="_Toc129596870"/>
      <w:bookmarkStart w:id="17" w:name="_Toc130221837"/>
      <w:r w:rsidRPr="00FE2995">
        <w:rPr>
          <w:noProof/>
          <w:lang w:eastAsia="ru-RU"/>
        </w:rPr>
        <w:drawing>
          <wp:inline distT="0" distB="0" distL="0" distR="0" wp14:anchorId="5AB39C4E" wp14:editId="378031C1">
            <wp:extent cx="4803481" cy="45978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3481" cy="45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  <w:bookmarkEnd w:id="17"/>
    </w:p>
    <w:p w14:paraId="6091DDEE" w14:textId="77777777" w:rsidR="001C52D1" w:rsidRDefault="001C52D1" w:rsidP="001C52D1">
      <w:pPr>
        <w:adjustRightInd w:val="0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i/>
          <w:iCs/>
          <w:color w:val="000000"/>
          <w:sz w:val="24"/>
          <w:szCs w:val="24"/>
        </w:rPr>
        <w:t>Рис. 3.2.5.1. Интерфейс вкладки «Параметры сети» для трёхфазного прибора учёта</w:t>
      </w:r>
    </w:p>
    <w:p w14:paraId="56FBD77D" w14:textId="77777777" w:rsidR="001C52D1" w:rsidRDefault="001C52D1" w:rsidP="00265C69">
      <w:pPr>
        <w:pStyle w:val="TableParagraph"/>
        <w:jc w:val="center"/>
      </w:pPr>
      <w:bookmarkStart w:id="18" w:name="_Toc129596871"/>
      <w:bookmarkStart w:id="19" w:name="_Toc130221838"/>
      <w:r w:rsidRPr="001C52D1">
        <w:rPr>
          <w:noProof/>
          <w:lang w:eastAsia="ru-RU"/>
        </w:rPr>
        <w:lastRenderedPageBreak/>
        <w:drawing>
          <wp:inline distT="0" distB="0" distL="0" distR="0" wp14:anchorId="4C0195A6" wp14:editId="73D6E7A7">
            <wp:extent cx="6661150" cy="568071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  <w:bookmarkEnd w:id="19"/>
    </w:p>
    <w:p w14:paraId="1686C30F" w14:textId="77777777" w:rsidR="001C52D1" w:rsidRDefault="001C52D1" w:rsidP="001C52D1">
      <w:pPr>
        <w:adjustRightInd w:val="0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i/>
          <w:iCs/>
          <w:color w:val="000000"/>
          <w:sz w:val="24"/>
          <w:szCs w:val="24"/>
        </w:rPr>
        <w:t>Рис. 4.2.5.2. Интерфейс вкладки «Параметры сети» для однофазного прибора учёта</w:t>
      </w:r>
    </w:p>
    <w:p w14:paraId="4AF5D876" w14:textId="77777777" w:rsidR="001C52D1" w:rsidRDefault="001C52D1" w:rsidP="001C52D1">
      <w:pPr>
        <w:adjustRightInd w:val="0"/>
        <w:spacing w:line="408" w:lineRule="auto"/>
        <w:ind w:left="708"/>
        <w:rPr>
          <w:rFonts w:eastAsiaTheme="minorHAnsi"/>
          <w:color w:val="000000"/>
          <w:sz w:val="24"/>
          <w:szCs w:val="24"/>
        </w:rPr>
      </w:pPr>
    </w:p>
    <w:p w14:paraId="547E01AE" w14:textId="77777777" w:rsidR="001C52D1" w:rsidRDefault="001C52D1" w:rsidP="001C52D1">
      <w:pPr>
        <w:adjustRightInd w:val="0"/>
        <w:spacing w:line="408" w:lineRule="auto"/>
        <w:ind w:firstLine="72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Обновление данных выполняется с помощью кнопки </w:t>
      </w:r>
      <w:r w:rsidRPr="001C52D1">
        <w:rPr>
          <w:rFonts w:eastAsia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1681F685" wp14:editId="12DB01BE">
            <wp:extent cx="314286" cy="3142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color w:val="000000"/>
          <w:sz w:val="24"/>
          <w:szCs w:val="24"/>
        </w:rPr>
        <w:t xml:space="preserve"> на панели инструментов. Масштабирование параметров электрической сети при отображении с учётом</w:t>
      </w:r>
    </w:p>
    <w:p w14:paraId="01134FC0" w14:textId="77777777" w:rsidR="001C52D1" w:rsidRDefault="001C52D1" w:rsidP="001C52D1">
      <w:pPr>
        <w:adjustRightInd w:val="0"/>
        <w:spacing w:line="316" w:lineRule="auto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коэффициентов трансформации по току и напряжению включается с помощью флага «Учитывать КТТ, КТН» на панели инструментов.</w:t>
      </w:r>
    </w:p>
    <w:p w14:paraId="5CE71C90" w14:textId="77777777" w:rsidR="001C52D1" w:rsidRDefault="001C52D1" w:rsidP="001C52D1">
      <w:pPr>
        <w:adjustRightInd w:val="0"/>
        <w:spacing w:before="137" w:line="373" w:lineRule="auto"/>
        <w:ind w:firstLine="708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Для трёхфазной векторной диаграммы выполняется автоматическая проверка правильности полученных значений с соответствующей цветовой индикацией.</w:t>
      </w:r>
    </w:p>
    <w:p w14:paraId="293FB9C6" w14:textId="77777777" w:rsidR="001C52D1" w:rsidRDefault="001C52D1" w:rsidP="00FE2995">
      <w:pPr>
        <w:pStyle w:val="3"/>
        <w:tabs>
          <w:tab w:val="left" w:pos="1552"/>
        </w:tabs>
        <w:spacing w:before="1"/>
        <w:ind w:left="0" w:firstLine="0"/>
      </w:pPr>
    </w:p>
    <w:p w14:paraId="0CC6B0BB" w14:textId="77777777" w:rsidR="0068143F" w:rsidRDefault="00B0078C" w:rsidP="00451E09">
      <w:pPr>
        <w:pStyle w:val="3"/>
        <w:numPr>
          <w:ilvl w:val="2"/>
          <w:numId w:val="31"/>
        </w:numPr>
        <w:tabs>
          <w:tab w:val="left" w:pos="1552"/>
        </w:tabs>
        <w:spacing w:before="1"/>
      </w:pPr>
      <w:bookmarkStart w:id="20" w:name="_Toc158965062"/>
      <w:r>
        <w:t>События</w:t>
      </w:r>
      <w:bookmarkEnd w:id="20"/>
    </w:p>
    <w:p w14:paraId="3D76BA92" w14:textId="77777777" w:rsidR="0068143F" w:rsidRDefault="0068143F">
      <w:pPr>
        <w:pStyle w:val="a3"/>
        <w:spacing w:before="8"/>
        <w:rPr>
          <w:b/>
          <w:sz w:val="32"/>
        </w:rPr>
      </w:pPr>
    </w:p>
    <w:p w14:paraId="0EE03534" w14:textId="77777777" w:rsidR="0068143F" w:rsidRDefault="00B0078C">
      <w:pPr>
        <w:pStyle w:val="a3"/>
        <w:spacing w:line="360" w:lineRule="auto"/>
        <w:ind w:left="132" w:right="145" w:firstLine="708"/>
        <w:jc w:val="both"/>
      </w:pPr>
      <w:r>
        <w:t>Вкладка «События» предоставляет доступ к журналам событий прибора учёта за 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 выбранной точке</w:t>
      </w:r>
      <w:r>
        <w:rPr>
          <w:spacing w:val="-1"/>
        </w:rPr>
        <w:t xml:space="preserve"> </w:t>
      </w:r>
      <w:r>
        <w:t>учёта.</w:t>
      </w:r>
    </w:p>
    <w:p w14:paraId="4A65CE47" w14:textId="77777777" w:rsidR="0068143F" w:rsidRDefault="0068143F">
      <w:pPr>
        <w:pStyle w:val="a3"/>
        <w:spacing w:before="4"/>
        <w:rPr>
          <w:sz w:val="20"/>
        </w:rPr>
      </w:pPr>
    </w:p>
    <w:p w14:paraId="3EA75116" w14:textId="77777777" w:rsidR="00FE2995" w:rsidRPr="00FE2995" w:rsidRDefault="00FE2995">
      <w:pPr>
        <w:pStyle w:val="a3"/>
        <w:spacing w:before="4"/>
        <w:rPr>
          <w:sz w:val="20"/>
        </w:rPr>
      </w:pPr>
    </w:p>
    <w:p w14:paraId="33DE83EC" w14:textId="77777777" w:rsidR="0068143F" w:rsidRDefault="00B0078C" w:rsidP="00265C69">
      <w:pPr>
        <w:pStyle w:val="a3"/>
        <w:ind w:left="136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6DE9D0D" wp14:editId="553C036B">
            <wp:extent cx="6437191" cy="2204180"/>
            <wp:effectExtent l="0" t="0" r="0" b="0"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191" cy="22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C0C9" w14:textId="77777777" w:rsidR="0068143F" w:rsidRDefault="00B0078C">
      <w:pPr>
        <w:spacing w:before="20"/>
        <w:ind w:left="1408" w:right="141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z w:val="24"/>
        </w:rPr>
        <w:t>3</w:t>
      </w:r>
      <w:r>
        <w:rPr>
          <w:i/>
          <w:sz w:val="24"/>
        </w:rPr>
        <w:t>.2.</w:t>
      </w:r>
      <w:r w:rsidR="00C53E3B">
        <w:rPr>
          <w:i/>
          <w:sz w:val="24"/>
        </w:rPr>
        <w:t>5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«События»</w:t>
      </w:r>
    </w:p>
    <w:p w14:paraId="5F2BC6DE" w14:textId="77777777" w:rsidR="0068143F" w:rsidRDefault="0068143F">
      <w:pPr>
        <w:pStyle w:val="a3"/>
        <w:spacing w:before="5"/>
        <w:rPr>
          <w:i/>
          <w:sz w:val="22"/>
        </w:rPr>
      </w:pPr>
    </w:p>
    <w:p w14:paraId="2D792990" w14:textId="77777777" w:rsidR="0068143F" w:rsidRDefault="00B0078C" w:rsidP="009F690B">
      <w:pPr>
        <w:pStyle w:val="a3"/>
        <w:ind w:left="841"/>
        <w:jc w:val="both"/>
      </w:pPr>
      <w:r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3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7A5BF7E9" wp14:editId="35428FE5">
            <wp:extent cx="304800" cy="304800"/>
            <wp:effectExtent l="0" t="0" r="0" b="0"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инструментов.</w:t>
      </w:r>
    </w:p>
    <w:p w14:paraId="1C3C36E8" w14:textId="77777777" w:rsidR="0068143F" w:rsidRDefault="00B0078C" w:rsidP="009F690B">
      <w:pPr>
        <w:pStyle w:val="a3"/>
        <w:spacing w:before="257" w:line="360" w:lineRule="auto"/>
        <w:ind w:left="132" w:firstLine="708"/>
        <w:jc w:val="both"/>
      </w:pPr>
      <w:r>
        <w:t>Интервал</w:t>
      </w:r>
      <w:r>
        <w:rPr>
          <w:spacing w:val="37"/>
        </w:rPr>
        <w:t xml:space="preserve"> </w:t>
      </w:r>
      <w:r>
        <w:t>отображения</w:t>
      </w:r>
      <w:r>
        <w:rPr>
          <w:spacing w:val="38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устанавливается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панели</w:t>
      </w:r>
      <w:r>
        <w:rPr>
          <w:spacing w:val="39"/>
        </w:rPr>
        <w:t xml:space="preserve"> </w:t>
      </w:r>
      <w:r>
        <w:t>выбора</w:t>
      </w:r>
      <w:r>
        <w:rPr>
          <w:spacing w:val="37"/>
        </w:rPr>
        <w:t xml:space="preserve"> </w:t>
      </w:r>
      <w:r>
        <w:t>интервала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панели инструментов.</w:t>
      </w:r>
    </w:p>
    <w:p w14:paraId="4D132198" w14:textId="77777777" w:rsidR="002C509E" w:rsidRDefault="002C509E">
      <w:pPr>
        <w:pStyle w:val="a3"/>
        <w:spacing w:before="1"/>
        <w:rPr>
          <w:sz w:val="21"/>
        </w:rPr>
      </w:pPr>
    </w:p>
    <w:p w14:paraId="71FCB0B6" w14:textId="77777777" w:rsidR="0068143F" w:rsidRDefault="00B0078C" w:rsidP="00451E09">
      <w:pPr>
        <w:pStyle w:val="2"/>
        <w:numPr>
          <w:ilvl w:val="1"/>
          <w:numId w:val="31"/>
        </w:numPr>
        <w:tabs>
          <w:tab w:val="left" w:pos="926"/>
        </w:tabs>
      </w:pPr>
      <w:bookmarkStart w:id="21" w:name="_Toc158965063"/>
      <w:r>
        <w:t>Отчёты</w:t>
      </w:r>
      <w:bookmarkEnd w:id="21"/>
    </w:p>
    <w:p w14:paraId="061436EC" w14:textId="77777777" w:rsidR="0068143F" w:rsidRDefault="0068143F">
      <w:pPr>
        <w:pStyle w:val="a3"/>
        <w:spacing w:before="7"/>
        <w:rPr>
          <w:b/>
          <w:sz w:val="33"/>
        </w:rPr>
      </w:pPr>
    </w:p>
    <w:p w14:paraId="7630BCA2" w14:textId="77777777" w:rsidR="00265C69" w:rsidRDefault="00B0078C" w:rsidP="009F690B">
      <w:pPr>
        <w:pStyle w:val="a3"/>
        <w:spacing w:before="1" w:line="360" w:lineRule="auto"/>
        <w:ind w:left="132" w:firstLine="708"/>
        <w:jc w:val="both"/>
        <w:rPr>
          <w:noProof/>
          <w:lang w:eastAsia="ru-RU"/>
        </w:rPr>
      </w:pPr>
      <w:r>
        <w:t>Переход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«Отчёты»</w:t>
      </w:r>
      <w:r>
        <w:rPr>
          <w:spacing w:val="-7"/>
        </w:rPr>
        <w:t xml:space="preserve"> </w:t>
      </w:r>
      <w:r>
        <w:t>возможен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страницы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главного</w:t>
      </w:r>
      <w:r>
        <w:rPr>
          <w:spacing w:val="-7"/>
        </w:rPr>
        <w:t xml:space="preserve"> </w:t>
      </w:r>
      <w:r>
        <w:t>меню</w:t>
      </w:r>
      <w:r>
        <w:rPr>
          <w:spacing w:val="-7"/>
        </w:rPr>
        <w:t xml:space="preserve"> </w:t>
      </w:r>
      <w:r>
        <w:t>интерфейса</w:t>
      </w:r>
      <w:r>
        <w:rPr>
          <w:spacing w:val="-57"/>
        </w:rPr>
        <w:t xml:space="preserve"> </w:t>
      </w:r>
      <w:r>
        <w:t>пользователя.</w:t>
      </w:r>
      <w:r w:rsidR="00265C69" w:rsidRPr="00265C69">
        <w:rPr>
          <w:noProof/>
          <w:lang w:eastAsia="ru-RU"/>
        </w:rPr>
        <w:t xml:space="preserve"> </w:t>
      </w:r>
    </w:p>
    <w:p w14:paraId="508BB880" w14:textId="3874DC35" w:rsidR="0068143F" w:rsidRDefault="00265C69" w:rsidP="00265C69">
      <w:pPr>
        <w:pStyle w:val="a3"/>
        <w:spacing w:before="1" w:line="360" w:lineRule="auto"/>
        <w:ind w:left="132" w:firstLine="708"/>
        <w:jc w:val="center"/>
      </w:pPr>
      <w:r>
        <w:rPr>
          <w:noProof/>
          <w:lang w:eastAsia="ru-RU"/>
        </w:rPr>
        <w:drawing>
          <wp:inline distT="0" distB="0" distL="0" distR="0" wp14:anchorId="6762EFD3" wp14:editId="599765F1">
            <wp:extent cx="762000" cy="762000"/>
            <wp:effectExtent l="0" t="0" r="0" b="0"/>
            <wp:docPr id="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EC41" w14:textId="77777777" w:rsidR="0068143F" w:rsidRDefault="00B0078C">
      <w:pPr>
        <w:ind w:left="1402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pacing w:val="-2"/>
          <w:sz w:val="24"/>
        </w:rPr>
        <w:t>3</w:t>
      </w:r>
      <w:r>
        <w:rPr>
          <w:i/>
          <w:sz w:val="24"/>
        </w:rPr>
        <w:t>.3.1.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«Отчёты»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странице</w:t>
      </w:r>
    </w:p>
    <w:p w14:paraId="654146B6" w14:textId="77777777" w:rsidR="0068143F" w:rsidRDefault="00B0078C" w:rsidP="009F690B">
      <w:pPr>
        <w:pStyle w:val="a3"/>
        <w:spacing w:before="1" w:line="360" w:lineRule="auto"/>
        <w:ind w:left="132" w:firstLine="708"/>
        <w:jc w:val="both"/>
      </w:pPr>
      <w:r>
        <w:t>При</w:t>
      </w:r>
      <w:r w:rsidRPr="009F690B">
        <w:t xml:space="preserve"> </w:t>
      </w:r>
      <w:r>
        <w:t>переходе</w:t>
      </w:r>
      <w:r w:rsidRPr="009F690B">
        <w:t xml:space="preserve"> </w:t>
      </w:r>
      <w:r>
        <w:t>в</w:t>
      </w:r>
      <w:r w:rsidRPr="009F690B">
        <w:t xml:space="preserve"> </w:t>
      </w:r>
      <w:r>
        <w:t>раздел</w:t>
      </w:r>
      <w:r w:rsidRPr="009F690B">
        <w:t xml:space="preserve"> </w:t>
      </w:r>
      <w:r>
        <w:t>«Отчёты»</w:t>
      </w:r>
      <w:r w:rsidRPr="009F690B">
        <w:t xml:space="preserve"> </w:t>
      </w:r>
      <w:r>
        <w:t>в</w:t>
      </w:r>
      <w:r w:rsidRPr="009F690B">
        <w:t xml:space="preserve"> </w:t>
      </w:r>
      <w:r>
        <w:t>левой</w:t>
      </w:r>
      <w:r w:rsidRPr="009F690B">
        <w:t xml:space="preserve"> </w:t>
      </w:r>
      <w:r>
        <w:t>части</w:t>
      </w:r>
      <w:r w:rsidRPr="009F690B">
        <w:t xml:space="preserve"> </w:t>
      </w:r>
      <w:r>
        <w:t>экрана</w:t>
      </w:r>
      <w:r w:rsidRPr="009F690B">
        <w:t xml:space="preserve"> </w:t>
      </w:r>
      <w:r>
        <w:t>отображается</w:t>
      </w:r>
      <w:r w:rsidRPr="009F690B">
        <w:t xml:space="preserve"> </w:t>
      </w:r>
      <w:r>
        <w:t>меню</w:t>
      </w:r>
      <w:r w:rsidRPr="009F690B">
        <w:t xml:space="preserve"> </w:t>
      </w:r>
      <w:r>
        <w:t>навигации</w:t>
      </w:r>
      <w:r w:rsidRPr="009F690B">
        <w:t xml:space="preserve"> </w:t>
      </w:r>
      <w:r w:rsidR="009F690B">
        <w:t>р</w:t>
      </w:r>
      <w:r>
        <w:t>аздела,</w:t>
      </w:r>
      <w:r w:rsidRPr="009F690B">
        <w:t xml:space="preserve"> </w:t>
      </w:r>
      <w:r>
        <w:t>содержащее</w:t>
      </w:r>
      <w:r w:rsidRPr="009F690B">
        <w:t xml:space="preserve"> </w:t>
      </w:r>
      <w:r>
        <w:t>список доступных абоненту отчётов.</w:t>
      </w:r>
    </w:p>
    <w:p w14:paraId="1442B0CD" w14:textId="77777777" w:rsidR="006153B9" w:rsidRDefault="009F690B" w:rsidP="005E4930">
      <w:pPr>
        <w:pStyle w:val="a3"/>
        <w:spacing w:before="230" w:line="360" w:lineRule="auto"/>
        <w:ind w:left="132" w:right="22" w:firstLine="708"/>
        <w:jc w:val="center"/>
      </w:pPr>
      <w:r w:rsidRPr="009F690B">
        <w:rPr>
          <w:noProof/>
        </w:rPr>
        <w:drawing>
          <wp:inline distT="0" distB="0" distL="0" distR="0" wp14:anchorId="661C0935" wp14:editId="5C9A2525">
            <wp:extent cx="5526176" cy="11658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38431" cy="11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658A" w14:textId="77777777" w:rsidR="002C509E" w:rsidRDefault="00B0078C" w:rsidP="002C509E">
      <w:pPr>
        <w:ind w:left="1408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pacing w:val="-2"/>
          <w:sz w:val="24"/>
        </w:rPr>
        <w:t>3</w:t>
      </w:r>
      <w:r>
        <w:rPr>
          <w:i/>
          <w:sz w:val="24"/>
        </w:rPr>
        <w:t>.3.2.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навигации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«Отчёты»</w:t>
      </w:r>
    </w:p>
    <w:p w14:paraId="61953A65" w14:textId="77777777" w:rsidR="0068143F" w:rsidRPr="002C509E" w:rsidRDefault="00B0078C" w:rsidP="002C509E">
      <w:pPr>
        <w:pStyle w:val="a3"/>
        <w:spacing w:before="231" w:line="360" w:lineRule="auto"/>
        <w:ind w:left="132" w:right="144" w:firstLine="708"/>
        <w:jc w:val="both"/>
        <w:rPr>
          <w:spacing w:val="-1"/>
        </w:rPr>
      </w:pPr>
      <w:r w:rsidRPr="002C509E">
        <w:rPr>
          <w:spacing w:val="-1"/>
        </w:rPr>
        <w:t>В правой части экрана отображается страница ввода параметров выбранного отчёта. Набор параметров зависит от выбранного отчёта.</w:t>
      </w:r>
    </w:p>
    <w:p w14:paraId="06CA6D4E" w14:textId="77777777" w:rsidR="00265C69" w:rsidRDefault="009F690B">
      <w:pPr>
        <w:ind w:left="1406" w:right="1421"/>
        <w:jc w:val="center"/>
        <w:rPr>
          <w:i/>
          <w:sz w:val="24"/>
        </w:rPr>
      </w:pPr>
      <w:r w:rsidRPr="002C509E">
        <w:rPr>
          <w:noProof/>
          <w:spacing w:val="-1"/>
          <w:lang w:eastAsia="ru-RU"/>
        </w:rPr>
        <w:lastRenderedPageBreak/>
        <w:drawing>
          <wp:inline distT="0" distB="0" distL="0" distR="0" wp14:anchorId="208FF60D" wp14:editId="3102BE13">
            <wp:extent cx="1571204" cy="1276350"/>
            <wp:effectExtent l="0" t="0" r="0" b="0"/>
            <wp:docPr id="6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20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17AC" w14:textId="5142B299" w:rsidR="0068143F" w:rsidRDefault="00B0078C">
      <w:pPr>
        <w:ind w:left="1406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C53E3B">
        <w:rPr>
          <w:i/>
          <w:spacing w:val="-2"/>
          <w:sz w:val="24"/>
        </w:rPr>
        <w:t>3</w:t>
      </w:r>
      <w:r>
        <w:rPr>
          <w:i/>
          <w:sz w:val="24"/>
        </w:rPr>
        <w:t>.3.3.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Страница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отчёта</w:t>
      </w:r>
    </w:p>
    <w:p w14:paraId="2D0EF94D" w14:textId="77777777" w:rsidR="0068143F" w:rsidRPr="000F0F0C" w:rsidRDefault="00B0078C">
      <w:pPr>
        <w:pStyle w:val="a3"/>
        <w:spacing w:before="231" w:line="360" w:lineRule="auto"/>
        <w:ind w:left="132" w:right="144" w:firstLine="708"/>
        <w:jc w:val="both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отчёта</w:t>
      </w:r>
      <w:r>
        <w:rPr>
          <w:spacing w:val="-12"/>
        </w:rPr>
        <w:t xml:space="preserve"> </w:t>
      </w:r>
      <w:r>
        <w:t>выполняется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форматах</w:t>
      </w:r>
      <w:r>
        <w:rPr>
          <w:spacing w:val="-15"/>
        </w:rPr>
        <w:t xml:space="preserve"> </w:t>
      </w:r>
      <w:r>
        <w:t>«</w:t>
      </w:r>
      <w:proofErr w:type="spellStart"/>
      <w:r>
        <w:t>Pdf</w:t>
      </w:r>
      <w:proofErr w:type="spellEnd"/>
      <w:r>
        <w:t>»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</w:t>
      </w:r>
      <w:proofErr w:type="spellStart"/>
      <w:r>
        <w:t>Excel</w:t>
      </w:r>
      <w:proofErr w:type="spellEnd"/>
      <w:r>
        <w:t>»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кнопок.</w:t>
      </w:r>
      <w:r>
        <w:rPr>
          <w:spacing w:val="1"/>
        </w:rPr>
        <w:t xml:space="preserve"> </w:t>
      </w:r>
      <w:r>
        <w:t>Сформированный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абоненту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стандартный</w:t>
      </w:r>
      <w:r>
        <w:rPr>
          <w:spacing w:val="-1"/>
        </w:rPr>
        <w:t xml:space="preserve"> </w:t>
      </w:r>
      <w:r>
        <w:t>интерфейс</w:t>
      </w:r>
      <w:r>
        <w:rPr>
          <w:spacing w:val="-1"/>
        </w:rPr>
        <w:t xml:space="preserve"> </w:t>
      </w:r>
      <w:r>
        <w:t>используемого веб-браузера.</w:t>
      </w:r>
    </w:p>
    <w:p w14:paraId="327ED451" w14:textId="77777777" w:rsidR="0068143F" w:rsidRDefault="00B0078C" w:rsidP="00717E39">
      <w:pPr>
        <w:pStyle w:val="2"/>
        <w:numPr>
          <w:ilvl w:val="1"/>
          <w:numId w:val="31"/>
        </w:numPr>
        <w:tabs>
          <w:tab w:val="left" w:pos="926"/>
        </w:tabs>
        <w:spacing w:before="120" w:after="120"/>
      </w:pPr>
      <w:bookmarkStart w:id="22" w:name="_Toc158965064"/>
      <w:r>
        <w:t>Аналитика</w:t>
      </w:r>
      <w:bookmarkEnd w:id="22"/>
    </w:p>
    <w:p w14:paraId="46A3FCFE" w14:textId="77777777" w:rsidR="0068143F" w:rsidRDefault="00B0078C" w:rsidP="003479E9">
      <w:pPr>
        <w:pStyle w:val="a3"/>
        <w:spacing w:line="360" w:lineRule="auto"/>
        <w:ind w:left="132" w:firstLine="708"/>
        <w:jc w:val="both"/>
      </w:pPr>
      <w:r>
        <w:t>Переход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</w:t>
      </w:r>
      <w:r>
        <w:rPr>
          <w:spacing w:val="14"/>
        </w:rPr>
        <w:t xml:space="preserve"> </w:t>
      </w:r>
      <w:r>
        <w:t>«Аналитика»</w:t>
      </w:r>
      <w:r>
        <w:rPr>
          <w:spacing w:val="14"/>
        </w:rPr>
        <w:t xml:space="preserve"> </w:t>
      </w:r>
      <w:r>
        <w:t>возможен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главной</w:t>
      </w:r>
      <w:r>
        <w:rPr>
          <w:spacing w:val="15"/>
        </w:rPr>
        <w:t xml:space="preserve"> </w:t>
      </w:r>
      <w:r>
        <w:t>страницы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главного</w:t>
      </w:r>
      <w:r>
        <w:rPr>
          <w:spacing w:val="14"/>
        </w:rPr>
        <w:t xml:space="preserve"> </w:t>
      </w:r>
      <w:r>
        <w:t>меню</w:t>
      </w:r>
      <w:r>
        <w:rPr>
          <w:spacing w:val="-57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пользователя.</w:t>
      </w:r>
    </w:p>
    <w:p w14:paraId="1C2D86C0" w14:textId="77777777" w:rsidR="0068143F" w:rsidRDefault="00B0078C" w:rsidP="00717E39">
      <w:pPr>
        <w:pStyle w:val="3"/>
        <w:numPr>
          <w:ilvl w:val="2"/>
          <w:numId w:val="31"/>
        </w:numPr>
        <w:tabs>
          <w:tab w:val="left" w:pos="1552"/>
        </w:tabs>
        <w:spacing w:before="120"/>
      </w:pPr>
      <w:bookmarkStart w:id="23" w:name="_Toc158965065"/>
      <w:r>
        <w:t>Распределение</w:t>
      </w:r>
      <w:r>
        <w:rPr>
          <w:spacing w:val="-14"/>
        </w:rPr>
        <w:t xml:space="preserve"> </w:t>
      </w:r>
      <w:r>
        <w:t>энергии</w:t>
      </w:r>
      <w:bookmarkEnd w:id="23"/>
    </w:p>
    <w:p w14:paraId="19972B80" w14:textId="77777777" w:rsidR="0068143F" w:rsidRDefault="00B0078C" w:rsidP="009042A6">
      <w:pPr>
        <w:pStyle w:val="a3"/>
        <w:spacing w:line="360" w:lineRule="auto"/>
        <w:ind w:left="132" w:firstLine="708"/>
        <w:jc w:val="both"/>
      </w:pPr>
      <w:r>
        <w:t>Инструмент</w:t>
      </w:r>
      <w:r>
        <w:rPr>
          <w:spacing w:val="11"/>
        </w:rPr>
        <w:t xml:space="preserve"> </w:t>
      </w:r>
      <w:r>
        <w:t>«Распределение</w:t>
      </w:r>
      <w:r>
        <w:rPr>
          <w:spacing w:val="9"/>
        </w:rPr>
        <w:t xml:space="preserve"> </w:t>
      </w:r>
      <w:r>
        <w:t>энергии»</w:t>
      </w:r>
      <w:r>
        <w:rPr>
          <w:spacing w:val="8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круговой</w:t>
      </w:r>
      <w:r>
        <w:rPr>
          <w:spacing w:val="-57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распределению</w:t>
      </w:r>
      <w:r>
        <w:rPr>
          <w:spacing w:val="-7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интервал</w:t>
      </w:r>
      <w:r>
        <w:rPr>
          <w:spacing w:val="-5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точкам</w:t>
      </w:r>
      <w:r>
        <w:rPr>
          <w:spacing w:val="-6"/>
        </w:rPr>
        <w:t xml:space="preserve"> </w:t>
      </w:r>
      <w:r>
        <w:t>учёта</w:t>
      </w:r>
      <w:r>
        <w:rPr>
          <w:spacing w:val="-5"/>
        </w:rPr>
        <w:t xml:space="preserve"> </w:t>
      </w:r>
      <w:r>
        <w:t>абонента.</w:t>
      </w:r>
    </w:p>
    <w:p w14:paraId="576C865F" w14:textId="77777777" w:rsidR="0068143F" w:rsidRDefault="00B0078C" w:rsidP="00E872FD">
      <w:pPr>
        <w:pStyle w:val="a3"/>
        <w:ind w:left="136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44E550D" wp14:editId="4C2180FB">
            <wp:extent cx="5076033" cy="4430398"/>
            <wp:effectExtent l="0" t="0" r="0" b="8255"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904" cy="451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BF2D" w14:textId="77777777" w:rsidR="0068143F" w:rsidRDefault="00B0078C">
      <w:pPr>
        <w:spacing w:before="18"/>
        <w:ind w:left="1407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 w:rsidR="00C53E3B">
        <w:rPr>
          <w:i/>
          <w:spacing w:val="-3"/>
          <w:sz w:val="24"/>
        </w:rPr>
        <w:t>3</w:t>
      </w:r>
      <w:r>
        <w:rPr>
          <w:i/>
          <w:sz w:val="24"/>
        </w:rPr>
        <w:t>.4.1.1.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энергии»</w:t>
      </w:r>
    </w:p>
    <w:p w14:paraId="35922B4B" w14:textId="77777777" w:rsidR="0068143F" w:rsidRDefault="00B0078C">
      <w:pPr>
        <w:pStyle w:val="a3"/>
        <w:ind w:left="841"/>
      </w:pPr>
      <w:r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 wp14:anchorId="3C5DEBEF" wp14:editId="7A3105FD">
            <wp:extent cx="304800" cy="304380"/>
            <wp:effectExtent l="0" t="0" r="0" b="0"/>
            <wp:docPr id="7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инструментов.</w:t>
      </w:r>
    </w:p>
    <w:p w14:paraId="43939F28" w14:textId="77777777" w:rsidR="0068143F" w:rsidRDefault="00B0078C">
      <w:pPr>
        <w:pStyle w:val="a3"/>
        <w:spacing w:before="257" w:line="360" w:lineRule="auto"/>
        <w:ind w:left="132" w:firstLine="708"/>
      </w:pPr>
      <w:r>
        <w:t>Выбор</w:t>
      </w:r>
      <w:r>
        <w:rPr>
          <w:spacing w:val="40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отображаемого</w:t>
      </w:r>
      <w:r>
        <w:rPr>
          <w:spacing w:val="41"/>
        </w:rPr>
        <w:t xml:space="preserve"> </w:t>
      </w:r>
      <w:r>
        <w:t>параметра</w:t>
      </w:r>
      <w:r>
        <w:rPr>
          <w:spacing w:val="43"/>
        </w:rPr>
        <w:t xml:space="preserve"> </w:t>
      </w:r>
      <w:r>
        <w:t>выполняется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панели</w:t>
      </w:r>
      <w:r>
        <w:rPr>
          <w:spacing w:val="42"/>
        </w:rPr>
        <w:t xml:space="preserve"> </w:t>
      </w:r>
      <w:r>
        <w:t>инструментов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lastRenderedPageBreak/>
        <w:t>элемента</w:t>
      </w:r>
      <w:r>
        <w:rPr>
          <w:spacing w:val="-1"/>
        </w:rPr>
        <w:t xml:space="preserve"> </w:t>
      </w:r>
      <w:r>
        <w:t>«Параметры»</w:t>
      </w:r>
      <w:r>
        <w:rPr>
          <w:spacing w:val="2"/>
        </w:rPr>
        <w:t xml:space="preserve"> </w:t>
      </w:r>
      <w:r>
        <w:t>из следующего</w:t>
      </w:r>
      <w:r>
        <w:rPr>
          <w:spacing w:val="-1"/>
        </w:rPr>
        <w:t xml:space="preserve"> </w:t>
      </w:r>
      <w:r>
        <w:t>списка:</w:t>
      </w:r>
    </w:p>
    <w:p w14:paraId="114DA33E" w14:textId="77777777" w:rsidR="0068143F" w:rsidRDefault="00B0078C" w:rsidP="009042A6">
      <w:pPr>
        <w:pStyle w:val="a6"/>
        <w:numPr>
          <w:ilvl w:val="0"/>
          <w:numId w:val="7"/>
        </w:numPr>
        <w:tabs>
          <w:tab w:val="left" w:pos="1202"/>
        </w:tabs>
        <w:spacing w:before="120"/>
        <w:ind w:hanging="361"/>
        <w:rPr>
          <w:sz w:val="24"/>
        </w:rPr>
      </w:pPr>
      <w:r>
        <w:rPr>
          <w:b/>
          <w:sz w:val="24"/>
        </w:rPr>
        <w:t>«Энергия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А+»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направлении;</w:t>
      </w:r>
    </w:p>
    <w:p w14:paraId="6A7C2F9A" w14:textId="77777777" w:rsidR="0068143F" w:rsidRDefault="00B0078C" w:rsidP="009042A6">
      <w:pPr>
        <w:pStyle w:val="a6"/>
        <w:numPr>
          <w:ilvl w:val="0"/>
          <w:numId w:val="7"/>
        </w:numPr>
        <w:tabs>
          <w:tab w:val="left" w:pos="1202"/>
        </w:tabs>
        <w:spacing w:before="120"/>
        <w:ind w:hanging="361"/>
        <w:rPr>
          <w:sz w:val="24"/>
        </w:rPr>
      </w:pPr>
      <w:r>
        <w:rPr>
          <w:b/>
          <w:sz w:val="24"/>
        </w:rPr>
        <w:t>«Энергия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А-»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направлении;</w:t>
      </w:r>
    </w:p>
    <w:p w14:paraId="393B1BFC" w14:textId="77777777" w:rsidR="0068143F" w:rsidRDefault="00B0078C" w:rsidP="009042A6">
      <w:pPr>
        <w:pStyle w:val="a6"/>
        <w:numPr>
          <w:ilvl w:val="0"/>
          <w:numId w:val="7"/>
        </w:numPr>
        <w:tabs>
          <w:tab w:val="left" w:pos="1202"/>
        </w:tabs>
        <w:spacing w:before="120"/>
        <w:ind w:hanging="361"/>
        <w:rPr>
          <w:sz w:val="24"/>
        </w:rPr>
      </w:pPr>
      <w:r>
        <w:rPr>
          <w:b/>
          <w:sz w:val="24"/>
        </w:rPr>
        <w:t>«Энергия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Р+»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направлении;</w:t>
      </w:r>
    </w:p>
    <w:p w14:paraId="2BAD61BF" w14:textId="77777777" w:rsidR="0068143F" w:rsidRDefault="00B0078C" w:rsidP="009042A6">
      <w:pPr>
        <w:pStyle w:val="a6"/>
        <w:numPr>
          <w:ilvl w:val="0"/>
          <w:numId w:val="7"/>
        </w:numPr>
        <w:tabs>
          <w:tab w:val="left" w:pos="1202"/>
        </w:tabs>
        <w:spacing w:before="120"/>
        <w:ind w:hanging="361"/>
        <w:rPr>
          <w:sz w:val="24"/>
        </w:rPr>
      </w:pPr>
      <w:r>
        <w:rPr>
          <w:b/>
          <w:sz w:val="24"/>
        </w:rPr>
        <w:t>«Энергия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Р-»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направлении.</w:t>
      </w:r>
    </w:p>
    <w:p w14:paraId="358BB600" w14:textId="77777777" w:rsidR="0068143F" w:rsidRDefault="0068143F">
      <w:pPr>
        <w:pStyle w:val="a3"/>
        <w:spacing w:before="6"/>
        <w:rPr>
          <w:sz w:val="22"/>
        </w:rPr>
      </w:pPr>
    </w:p>
    <w:p w14:paraId="4BD20121" w14:textId="77777777" w:rsidR="0068143F" w:rsidRDefault="00B0078C">
      <w:pPr>
        <w:pStyle w:val="a3"/>
        <w:spacing w:line="360" w:lineRule="auto"/>
        <w:ind w:left="132" w:firstLine="708"/>
      </w:pPr>
      <w:r>
        <w:t>Интервал</w:t>
      </w:r>
      <w:r>
        <w:rPr>
          <w:spacing w:val="37"/>
        </w:rPr>
        <w:t xml:space="preserve"> </w:t>
      </w:r>
      <w:r>
        <w:t>отображения</w:t>
      </w:r>
      <w:r>
        <w:rPr>
          <w:spacing w:val="38"/>
        </w:rPr>
        <w:t xml:space="preserve"> </w:t>
      </w:r>
      <w:r>
        <w:t>данных</w:t>
      </w:r>
      <w:r>
        <w:rPr>
          <w:spacing w:val="38"/>
        </w:rPr>
        <w:t xml:space="preserve"> </w:t>
      </w:r>
      <w:r>
        <w:t>устанавливается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панели</w:t>
      </w:r>
      <w:r>
        <w:rPr>
          <w:spacing w:val="39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интервала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панели инструментов.</w:t>
      </w:r>
    </w:p>
    <w:p w14:paraId="528234BD" w14:textId="77777777" w:rsidR="0068143F" w:rsidRDefault="00B0078C">
      <w:pPr>
        <w:pStyle w:val="a3"/>
        <w:spacing w:before="119" w:line="360" w:lineRule="auto"/>
        <w:ind w:left="132" w:right="150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наведении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всплывающая</w:t>
      </w:r>
      <w:r>
        <w:rPr>
          <w:spacing w:val="1"/>
        </w:rPr>
        <w:t xml:space="preserve"> </w:t>
      </w:r>
      <w:r>
        <w:t>подсказка,</w:t>
      </w:r>
      <w:r>
        <w:rPr>
          <w:spacing w:val="-57"/>
        </w:rPr>
        <w:t xml:space="preserve"> </w:t>
      </w:r>
      <w:r>
        <w:t>содержащая</w:t>
      </w:r>
      <w:r>
        <w:rPr>
          <w:spacing w:val="1"/>
        </w:rPr>
        <w:t xml:space="preserve"> </w:t>
      </w:r>
      <w:r>
        <w:t>метку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отображаемых</w:t>
      </w:r>
      <w:r>
        <w:rPr>
          <w:spacing w:val="1"/>
        </w:rPr>
        <w:t xml:space="preserve"> </w:t>
      </w:r>
      <w:r>
        <w:t>значений.</w:t>
      </w:r>
    </w:p>
    <w:p w14:paraId="13E1BBAA" w14:textId="77777777" w:rsidR="00265C69" w:rsidRDefault="00B0078C">
      <w:pPr>
        <w:pStyle w:val="a3"/>
        <w:spacing w:before="119" w:line="360" w:lineRule="auto"/>
        <w:ind w:left="132" w:right="150" w:firstLine="708"/>
        <w:jc w:val="both"/>
        <w:rPr>
          <w:noProof/>
          <w:lang w:eastAsia="ru-RU"/>
        </w:rPr>
      </w:pPr>
      <w:r>
        <w:t>Скрыть или отобразить каждую из областей круговой диаграммы можно с помощью клика</w:t>
      </w:r>
      <w:r>
        <w:rPr>
          <w:spacing w:val="1"/>
        </w:rPr>
        <w:t xml:space="preserve"> </w:t>
      </w:r>
      <w:r>
        <w:t>на соответствующий цветовой индикатор в правой части экрана. Показать или скрыть все области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можно с</w:t>
      </w:r>
      <w:r>
        <w:rPr>
          <w:spacing w:val="-2"/>
        </w:rPr>
        <w:t xml:space="preserve"> </w:t>
      </w:r>
      <w:r>
        <w:t>помощью контекстного</w:t>
      </w:r>
      <w:r>
        <w:rPr>
          <w:spacing w:val="-1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экрана.</w:t>
      </w:r>
      <w:r w:rsidR="00265C69" w:rsidRPr="00265C69">
        <w:rPr>
          <w:noProof/>
          <w:lang w:eastAsia="ru-RU"/>
        </w:rPr>
        <w:t xml:space="preserve"> </w:t>
      </w:r>
    </w:p>
    <w:p w14:paraId="682E2A1F" w14:textId="0AB31964" w:rsidR="0068143F" w:rsidRDefault="00265C69" w:rsidP="00265C69">
      <w:pPr>
        <w:pStyle w:val="a3"/>
        <w:spacing w:before="119" w:line="360" w:lineRule="auto"/>
        <w:ind w:left="132" w:right="150" w:firstLine="708"/>
        <w:jc w:val="center"/>
      </w:pPr>
      <w:r>
        <w:rPr>
          <w:noProof/>
          <w:lang w:eastAsia="ru-RU"/>
        </w:rPr>
        <w:drawing>
          <wp:inline distT="0" distB="0" distL="0" distR="0" wp14:anchorId="106DF854" wp14:editId="65DC6A28">
            <wp:extent cx="1181202" cy="544068"/>
            <wp:effectExtent l="0" t="0" r="0" b="8890"/>
            <wp:docPr id="7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202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E3F1" w14:textId="77777777" w:rsidR="0068143F" w:rsidRDefault="00B0078C">
      <w:pPr>
        <w:ind w:left="1408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 w:rsidR="00C53E3B">
        <w:rPr>
          <w:i/>
          <w:spacing w:val="-3"/>
          <w:sz w:val="24"/>
        </w:rPr>
        <w:t>3</w:t>
      </w:r>
      <w:r>
        <w:rPr>
          <w:i/>
          <w:sz w:val="24"/>
        </w:rPr>
        <w:t>.4.1.2.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Меню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видимостью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областей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</w:p>
    <w:p w14:paraId="45BF77FB" w14:textId="77777777" w:rsidR="0068143F" w:rsidRDefault="0068143F">
      <w:pPr>
        <w:pStyle w:val="a3"/>
        <w:spacing w:before="5"/>
        <w:rPr>
          <w:i/>
          <w:sz w:val="31"/>
        </w:rPr>
      </w:pPr>
    </w:p>
    <w:p w14:paraId="5D6AB372" w14:textId="77777777" w:rsidR="0068143F" w:rsidRDefault="00B0078C" w:rsidP="00AB6069">
      <w:pPr>
        <w:pStyle w:val="3"/>
        <w:numPr>
          <w:ilvl w:val="2"/>
          <w:numId w:val="31"/>
        </w:numPr>
        <w:tabs>
          <w:tab w:val="left" w:pos="1552"/>
        </w:tabs>
      </w:pPr>
      <w:bookmarkStart w:id="24" w:name="_Toc158965066"/>
      <w:r>
        <w:t>Нарушения</w:t>
      </w:r>
      <w:bookmarkEnd w:id="24"/>
    </w:p>
    <w:p w14:paraId="6172FF65" w14:textId="77777777" w:rsidR="0068143F" w:rsidRDefault="0068143F">
      <w:pPr>
        <w:pStyle w:val="a3"/>
        <w:rPr>
          <w:b/>
          <w:sz w:val="33"/>
        </w:rPr>
      </w:pPr>
    </w:p>
    <w:p w14:paraId="13BC9D83" w14:textId="77777777" w:rsidR="0068143F" w:rsidRDefault="00B0078C">
      <w:pPr>
        <w:pStyle w:val="a3"/>
        <w:spacing w:line="360" w:lineRule="auto"/>
        <w:ind w:left="132" w:right="144" w:firstLine="708"/>
        <w:jc w:val="both"/>
      </w:pPr>
      <w:r>
        <w:t>Инструмент</w:t>
      </w:r>
      <w:r>
        <w:rPr>
          <w:spacing w:val="1"/>
        </w:rPr>
        <w:t xml:space="preserve"> </w:t>
      </w:r>
      <w:r>
        <w:t>«Нарушения»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абонента нарушений.</w:t>
      </w:r>
    </w:p>
    <w:p w14:paraId="45F35992" w14:textId="77777777" w:rsidR="0068143F" w:rsidRDefault="00B0078C">
      <w:pPr>
        <w:pStyle w:val="a3"/>
        <w:spacing w:before="120"/>
        <w:ind w:left="841"/>
      </w:pPr>
      <w:r>
        <w:t>Выполняется</w:t>
      </w:r>
      <w:r>
        <w:rPr>
          <w:spacing w:val="-4"/>
        </w:rPr>
        <w:t xml:space="preserve"> </w:t>
      </w:r>
      <w:r>
        <w:t>автоматический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нарушений:</w:t>
      </w:r>
    </w:p>
    <w:p w14:paraId="23C00B9C" w14:textId="77777777" w:rsidR="0068143F" w:rsidRPr="009042A6" w:rsidRDefault="009042A6" w:rsidP="009F690B">
      <w:pPr>
        <w:pStyle w:val="TableParagraph"/>
        <w:tabs>
          <w:tab w:val="left" w:pos="9923"/>
        </w:tabs>
        <w:spacing w:before="120"/>
        <w:ind w:right="142"/>
        <w:jc w:val="both"/>
        <w:rPr>
          <w:sz w:val="24"/>
        </w:rPr>
      </w:pPr>
      <w:r w:rsidRPr="009042A6">
        <w:rPr>
          <w:b/>
          <w:sz w:val="24"/>
        </w:rPr>
        <w:t xml:space="preserve">1) </w:t>
      </w:r>
      <w:r w:rsidR="00B0078C" w:rsidRPr="009042A6">
        <w:rPr>
          <w:b/>
          <w:sz w:val="24"/>
        </w:rPr>
        <w:t>«Нарушение</w:t>
      </w:r>
      <w:r w:rsidR="00B0078C" w:rsidRPr="009042A6">
        <w:rPr>
          <w:b/>
          <w:spacing w:val="13"/>
          <w:sz w:val="24"/>
        </w:rPr>
        <w:t xml:space="preserve"> </w:t>
      </w:r>
      <w:r w:rsidR="00B0078C" w:rsidRPr="009042A6">
        <w:rPr>
          <w:b/>
          <w:sz w:val="24"/>
        </w:rPr>
        <w:t>целостности</w:t>
      </w:r>
      <w:r w:rsidR="00B0078C" w:rsidRPr="009042A6">
        <w:rPr>
          <w:b/>
          <w:spacing w:val="14"/>
          <w:sz w:val="24"/>
        </w:rPr>
        <w:t xml:space="preserve"> </w:t>
      </w:r>
      <w:r w:rsidR="00B0078C" w:rsidRPr="009042A6">
        <w:rPr>
          <w:b/>
          <w:sz w:val="24"/>
        </w:rPr>
        <w:t>корпуса»</w:t>
      </w:r>
      <w:r w:rsidR="00B0078C" w:rsidRPr="009042A6">
        <w:rPr>
          <w:b/>
          <w:spacing w:val="18"/>
          <w:sz w:val="24"/>
        </w:rPr>
        <w:t xml:space="preserve"> </w:t>
      </w:r>
      <w:r w:rsidR="00B0078C" w:rsidRPr="009042A6">
        <w:rPr>
          <w:sz w:val="24"/>
        </w:rPr>
        <w:t>–</w:t>
      </w:r>
      <w:r w:rsidR="00B0078C" w:rsidRPr="009042A6">
        <w:rPr>
          <w:spacing w:val="14"/>
          <w:sz w:val="24"/>
        </w:rPr>
        <w:t xml:space="preserve"> </w:t>
      </w:r>
      <w:r w:rsidR="00B0078C" w:rsidRPr="009042A6">
        <w:rPr>
          <w:sz w:val="24"/>
        </w:rPr>
        <w:t>нарушение</w:t>
      </w:r>
      <w:r w:rsidR="00B0078C" w:rsidRPr="009042A6">
        <w:rPr>
          <w:spacing w:val="13"/>
          <w:sz w:val="24"/>
        </w:rPr>
        <w:t xml:space="preserve"> </w:t>
      </w:r>
      <w:r w:rsidR="00B0078C" w:rsidRPr="009042A6">
        <w:rPr>
          <w:sz w:val="24"/>
        </w:rPr>
        <w:t>целостности</w:t>
      </w:r>
      <w:r w:rsidR="00B0078C" w:rsidRPr="009042A6">
        <w:rPr>
          <w:spacing w:val="16"/>
          <w:sz w:val="24"/>
        </w:rPr>
        <w:t xml:space="preserve"> </w:t>
      </w:r>
      <w:r w:rsidR="00B0078C" w:rsidRPr="009042A6">
        <w:rPr>
          <w:sz w:val="24"/>
        </w:rPr>
        <w:t>(вскрытие)</w:t>
      </w:r>
      <w:r w:rsidR="00B0078C" w:rsidRPr="009042A6">
        <w:rPr>
          <w:spacing w:val="13"/>
          <w:sz w:val="24"/>
        </w:rPr>
        <w:t xml:space="preserve"> </w:t>
      </w:r>
      <w:r w:rsidR="00B0078C" w:rsidRPr="009042A6">
        <w:rPr>
          <w:sz w:val="24"/>
        </w:rPr>
        <w:t>корпуса</w:t>
      </w:r>
      <w:r w:rsidR="00B0078C" w:rsidRPr="009042A6">
        <w:rPr>
          <w:spacing w:val="-57"/>
          <w:sz w:val="24"/>
        </w:rPr>
        <w:t xml:space="preserve"> </w:t>
      </w:r>
      <w:r w:rsidR="00B0078C" w:rsidRPr="009042A6">
        <w:rPr>
          <w:sz w:val="24"/>
        </w:rPr>
        <w:t>прибора</w:t>
      </w:r>
      <w:r w:rsidR="00B0078C" w:rsidRPr="009042A6">
        <w:rPr>
          <w:spacing w:val="-2"/>
          <w:sz w:val="24"/>
        </w:rPr>
        <w:t xml:space="preserve"> </w:t>
      </w:r>
      <w:r w:rsidR="00B0078C" w:rsidRPr="009042A6">
        <w:rPr>
          <w:sz w:val="24"/>
        </w:rPr>
        <w:t>учёта;</w:t>
      </w:r>
    </w:p>
    <w:p w14:paraId="198A23C9" w14:textId="77777777" w:rsidR="0068143F" w:rsidRPr="009042A6" w:rsidRDefault="009042A6" w:rsidP="009042A6">
      <w:pPr>
        <w:pStyle w:val="TableParagraph"/>
        <w:spacing w:before="120"/>
        <w:rPr>
          <w:sz w:val="24"/>
        </w:rPr>
      </w:pPr>
      <w:r w:rsidRPr="009042A6">
        <w:rPr>
          <w:b/>
          <w:sz w:val="24"/>
        </w:rPr>
        <w:t xml:space="preserve">2) </w:t>
      </w:r>
      <w:r w:rsidR="00B0078C" w:rsidRPr="009042A6">
        <w:rPr>
          <w:b/>
          <w:sz w:val="24"/>
        </w:rPr>
        <w:t>«Магнитное</w:t>
      </w:r>
      <w:r w:rsidR="00B0078C" w:rsidRPr="009042A6">
        <w:rPr>
          <w:b/>
          <w:spacing w:val="-3"/>
          <w:sz w:val="24"/>
        </w:rPr>
        <w:t xml:space="preserve"> </w:t>
      </w:r>
      <w:r w:rsidR="00B0078C" w:rsidRPr="009042A6">
        <w:rPr>
          <w:b/>
          <w:sz w:val="24"/>
        </w:rPr>
        <w:t>воздействие»</w:t>
      </w:r>
      <w:r w:rsidR="00B0078C" w:rsidRPr="009042A6">
        <w:rPr>
          <w:b/>
          <w:spacing w:val="-1"/>
          <w:sz w:val="24"/>
        </w:rPr>
        <w:t xml:space="preserve"> </w:t>
      </w:r>
      <w:r w:rsidR="00B0078C" w:rsidRPr="009042A6">
        <w:rPr>
          <w:sz w:val="24"/>
        </w:rPr>
        <w:t>–</w:t>
      </w:r>
      <w:r w:rsidR="00B0078C" w:rsidRPr="009042A6">
        <w:rPr>
          <w:spacing w:val="-1"/>
          <w:sz w:val="24"/>
        </w:rPr>
        <w:t xml:space="preserve"> </w:t>
      </w:r>
      <w:r w:rsidR="00B0078C" w:rsidRPr="009042A6">
        <w:rPr>
          <w:sz w:val="24"/>
        </w:rPr>
        <w:t>магнитное</w:t>
      </w:r>
      <w:r w:rsidR="00B0078C" w:rsidRPr="009042A6">
        <w:rPr>
          <w:spacing w:val="-3"/>
          <w:sz w:val="24"/>
        </w:rPr>
        <w:t xml:space="preserve"> </w:t>
      </w:r>
      <w:r w:rsidR="00B0078C" w:rsidRPr="009042A6">
        <w:rPr>
          <w:sz w:val="24"/>
        </w:rPr>
        <w:t>воздействие</w:t>
      </w:r>
      <w:r w:rsidR="00B0078C" w:rsidRPr="009042A6">
        <w:rPr>
          <w:spacing w:val="-2"/>
          <w:sz w:val="24"/>
        </w:rPr>
        <w:t xml:space="preserve"> </w:t>
      </w:r>
      <w:r w:rsidR="00B0078C" w:rsidRPr="009042A6">
        <w:rPr>
          <w:sz w:val="24"/>
        </w:rPr>
        <w:t>на</w:t>
      </w:r>
      <w:r w:rsidR="00B0078C" w:rsidRPr="009042A6">
        <w:rPr>
          <w:spacing w:val="-3"/>
          <w:sz w:val="24"/>
        </w:rPr>
        <w:t xml:space="preserve"> </w:t>
      </w:r>
      <w:r w:rsidR="00B0078C" w:rsidRPr="009042A6">
        <w:rPr>
          <w:sz w:val="24"/>
        </w:rPr>
        <w:t>прибор</w:t>
      </w:r>
      <w:r w:rsidR="00B0078C" w:rsidRPr="009042A6">
        <w:rPr>
          <w:spacing w:val="-1"/>
          <w:sz w:val="24"/>
        </w:rPr>
        <w:t xml:space="preserve"> </w:t>
      </w:r>
      <w:r w:rsidR="00B0078C" w:rsidRPr="009042A6">
        <w:rPr>
          <w:sz w:val="24"/>
        </w:rPr>
        <w:t>учёта;</w:t>
      </w:r>
    </w:p>
    <w:p w14:paraId="638B8DC4" w14:textId="77777777" w:rsidR="0068143F" w:rsidRPr="009042A6" w:rsidRDefault="009042A6" w:rsidP="009042A6">
      <w:pPr>
        <w:pStyle w:val="TableParagraph"/>
        <w:spacing w:before="120"/>
        <w:rPr>
          <w:sz w:val="24"/>
        </w:rPr>
      </w:pPr>
      <w:r w:rsidRPr="009042A6">
        <w:rPr>
          <w:b/>
          <w:sz w:val="24"/>
        </w:rPr>
        <w:t xml:space="preserve">3) </w:t>
      </w:r>
      <w:r w:rsidR="00B0078C" w:rsidRPr="009042A6">
        <w:rPr>
          <w:b/>
          <w:sz w:val="24"/>
        </w:rPr>
        <w:t>«Нарушение</w:t>
      </w:r>
      <w:r w:rsidRPr="009042A6">
        <w:rPr>
          <w:b/>
          <w:sz w:val="24"/>
        </w:rPr>
        <w:t xml:space="preserve"> </w:t>
      </w:r>
      <w:r w:rsidR="00B0078C" w:rsidRPr="009042A6">
        <w:rPr>
          <w:b/>
          <w:sz w:val="24"/>
        </w:rPr>
        <w:t>реактивной</w:t>
      </w:r>
      <w:r w:rsidRPr="009042A6">
        <w:rPr>
          <w:b/>
          <w:sz w:val="24"/>
        </w:rPr>
        <w:t xml:space="preserve"> </w:t>
      </w:r>
      <w:r w:rsidR="00B0078C" w:rsidRPr="009042A6">
        <w:rPr>
          <w:b/>
          <w:sz w:val="24"/>
        </w:rPr>
        <w:t>мощности»</w:t>
      </w:r>
      <w:r w:rsidR="00B0078C" w:rsidRPr="009042A6">
        <w:rPr>
          <w:b/>
          <w:sz w:val="24"/>
        </w:rPr>
        <w:tab/>
      </w:r>
      <w:r w:rsidR="00B0078C" w:rsidRPr="009042A6">
        <w:rPr>
          <w:sz w:val="24"/>
        </w:rPr>
        <w:t>–</w:t>
      </w:r>
      <w:r w:rsidRPr="009042A6">
        <w:rPr>
          <w:sz w:val="24"/>
        </w:rPr>
        <w:t xml:space="preserve"> </w:t>
      </w:r>
      <w:r w:rsidR="00B0078C" w:rsidRPr="009042A6">
        <w:rPr>
          <w:sz w:val="24"/>
        </w:rPr>
        <w:t>нарушение</w:t>
      </w:r>
      <w:r w:rsidRPr="009042A6">
        <w:rPr>
          <w:sz w:val="24"/>
        </w:rPr>
        <w:t xml:space="preserve"> </w:t>
      </w:r>
      <w:r w:rsidR="00B0078C" w:rsidRPr="009042A6">
        <w:rPr>
          <w:sz w:val="24"/>
        </w:rPr>
        <w:t>коэффициента</w:t>
      </w:r>
      <w:r w:rsidRPr="009042A6">
        <w:rPr>
          <w:sz w:val="24"/>
        </w:rPr>
        <w:t xml:space="preserve"> </w:t>
      </w:r>
      <w:r w:rsidR="00B0078C" w:rsidRPr="009042A6">
        <w:rPr>
          <w:spacing w:val="-1"/>
          <w:sz w:val="24"/>
        </w:rPr>
        <w:t>реактивной</w:t>
      </w:r>
      <w:r w:rsidR="00B0078C" w:rsidRPr="009042A6">
        <w:rPr>
          <w:spacing w:val="-57"/>
          <w:sz w:val="24"/>
        </w:rPr>
        <w:t xml:space="preserve"> </w:t>
      </w:r>
      <w:r w:rsidR="00B0078C" w:rsidRPr="009042A6">
        <w:rPr>
          <w:sz w:val="24"/>
        </w:rPr>
        <w:t xml:space="preserve">мощности </w:t>
      </w:r>
      <w:proofErr w:type="spellStart"/>
      <w:r w:rsidR="00B0078C" w:rsidRPr="009042A6">
        <w:rPr>
          <w:sz w:val="24"/>
        </w:rPr>
        <w:t>tg</w:t>
      </w:r>
      <w:proofErr w:type="spellEnd"/>
      <w:r w:rsidR="00B0078C" w:rsidRPr="009042A6">
        <w:rPr>
          <w:sz w:val="24"/>
        </w:rPr>
        <w:t>(f);</w:t>
      </w:r>
    </w:p>
    <w:p w14:paraId="7BCA776F" w14:textId="77777777" w:rsidR="0068143F" w:rsidRPr="009042A6" w:rsidRDefault="009042A6" w:rsidP="009042A6">
      <w:pPr>
        <w:pStyle w:val="TableParagraph"/>
        <w:spacing w:before="120"/>
        <w:rPr>
          <w:sz w:val="24"/>
        </w:rPr>
      </w:pPr>
      <w:r w:rsidRPr="009042A6">
        <w:rPr>
          <w:b/>
          <w:sz w:val="24"/>
        </w:rPr>
        <w:t xml:space="preserve">4) </w:t>
      </w:r>
      <w:r w:rsidR="00B0078C" w:rsidRPr="009042A6">
        <w:rPr>
          <w:b/>
          <w:sz w:val="24"/>
        </w:rPr>
        <w:t>«Нарушение</w:t>
      </w:r>
      <w:r w:rsidR="00B0078C" w:rsidRPr="009042A6">
        <w:rPr>
          <w:b/>
          <w:spacing w:val="55"/>
          <w:sz w:val="24"/>
        </w:rPr>
        <w:t xml:space="preserve"> </w:t>
      </w:r>
      <w:r w:rsidR="00B0078C" w:rsidRPr="009042A6">
        <w:rPr>
          <w:b/>
          <w:sz w:val="24"/>
        </w:rPr>
        <w:t>уровня</w:t>
      </w:r>
      <w:r w:rsidR="00B0078C" w:rsidRPr="009042A6">
        <w:rPr>
          <w:b/>
          <w:spacing w:val="51"/>
          <w:sz w:val="24"/>
        </w:rPr>
        <w:t xml:space="preserve"> </w:t>
      </w:r>
      <w:r w:rsidR="00B0078C" w:rsidRPr="009042A6">
        <w:rPr>
          <w:b/>
          <w:sz w:val="24"/>
        </w:rPr>
        <w:t>напряжения»</w:t>
      </w:r>
      <w:r w:rsidR="00B0078C" w:rsidRPr="009042A6">
        <w:rPr>
          <w:b/>
          <w:spacing w:val="60"/>
          <w:sz w:val="24"/>
        </w:rPr>
        <w:t xml:space="preserve"> </w:t>
      </w:r>
      <w:r w:rsidR="00B0078C" w:rsidRPr="009042A6">
        <w:rPr>
          <w:sz w:val="24"/>
        </w:rPr>
        <w:t>–</w:t>
      </w:r>
      <w:r w:rsidR="00B0078C" w:rsidRPr="009042A6">
        <w:rPr>
          <w:spacing w:val="54"/>
          <w:sz w:val="24"/>
        </w:rPr>
        <w:t xml:space="preserve"> </w:t>
      </w:r>
      <w:r w:rsidR="00B0078C" w:rsidRPr="009042A6">
        <w:rPr>
          <w:sz w:val="24"/>
        </w:rPr>
        <w:t>нарушение</w:t>
      </w:r>
      <w:r w:rsidR="00B0078C" w:rsidRPr="009042A6">
        <w:rPr>
          <w:spacing w:val="55"/>
          <w:sz w:val="24"/>
        </w:rPr>
        <w:t xml:space="preserve"> </w:t>
      </w:r>
      <w:r w:rsidR="00B0078C" w:rsidRPr="009042A6">
        <w:rPr>
          <w:sz w:val="24"/>
        </w:rPr>
        <w:t>уровня</w:t>
      </w:r>
      <w:r w:rsidR="00B0078C" w:rsidRPr="009042A6">
        <w:rPr>
          <w:spacing w:val="54"/>
          <w:sz w:val="24"/>
        </w:rPr>
        <w:t xml:space="preserve"> </w:t>
      </w:r>
      <w:r w:rsidR="00B0078C" w:rsidRPr="009042A6">
        <w:rPr>
          <w:sz w:val="24"/>
        </w:rPr>
        <w:t>напряжения</w:t>
      </w:r>
      <w:r w:rsidR="00B0078C" w:rsidRPr="009042A6">
        <w:rPr>
          <w:spacing w:val="56"/>
          <w:sz w:val="24"/>
        </w:rPr>
        <w:t xml:space="preserve"> </w:t>
      </w:r>
      <w:r w:rsidR="00B0078C" w:rsidRPr="009042A6">
        <w:rPr>
          <w:sz w:val="24"/>
        </w:rPr>
        <w:t>электрической</w:t>
      </w:r>
      <w:r w:rsidR="00B0078C" w:rsidRPr="009042A6">
        <w:rPr>
          <w:spacing w:val="-57"/>
          <w:sz w:val="24"/>
        </w:rPr>
        <w:t xml:space="preserve"> </w:t>
      </w:r>
      <w:r w:rsidR="00B0078C" w:rsidRPr="009042A6">
        <w:rPr>
          <w:sz w:val="24"/>
        </w:rPr>
        <w:t>сети;</w:t>
      </w:r>
    </w:p>
    <w:p w14:paraId="2154D85C" w14:textId="77777777" w:rsidR="0068143F" w:rsidRPr="009042A6" w:rsidRDefault="009042A6" w:rsidP="009042A6">
      <w:pPr>
        <w:pStyle w:val="TableParagraph"/>
        <w:spacing w:before="120"/>
        <w:rPr>
          <w:sz w:val="24"/>
        </w:rPr>
      </w:pPr>
      <w:r w:rsidRPr="009042A6">
        <w:rPr>
          <w:b/>
          <w:sz w:val="24"/>
        </w:rPr>
        <w:t xml:space="preserve">5) </w:t>
      </w:r>
      <w:r w:rsidR="00B0078C" w:rsidRPr="009042A6">
        <w:rPr>
          <w:b/>
          <w:sz w:val="24"/>
        </w:rPr>
        <w:t>«Нарушения</w:t>
      </w:r>
      <w:r w:rsidR="00B0078C" w:rsidRPr="009042A6">
        <w:rPr>
          <w:b/>
          <w:spacing w:val="-2"/>
          <w:sz w:val="24"/>
        </w:rPr>
        <w:t xml:space="preserve"> </w:t>
      </w:r>
      <w:r w:rsidR="00B0078C" w:rsidRPr="009042A6">
        <w:rPr>
          <w:b/>
          <w:sz w:val="24"/>
        </w:rPr>
        <w:t>уровня</w:t>
      </w:r>
      <w:r w:rsidR="00B0078C" w:rsidRPr="009042A6">
        <w:rPr>
          <w:b/>
          <w:spacing w:val="-2"/>
          <w:sz w:val="24"/>
        </w:rPr>
        <w:t xml:space="preserve"> </w:t>
      </w:r>
      <w:r w:rsidR="00B0078C" w:rsidRPr="009042A6">
        <w:rPr>
          <w:b/>
          <w:sz w:val="24"/>
        </w:rPr>
        <w:t>частоты»</w:t>
      </w:r>
      <w:r w:rsidR="00B0078C" w:rsidRPr="009042A6">
        <w:rPr>
          <w:b/>
          <w:spacing w:val="-1"/>
          <w:sz w:val="24"/>
        </w:rPr>
        <w:t xml:space="preserve"> </w:t>
      </w:r>
      <w:r w:rsidR="00B0078C" w:rsidRPr="009042A6">
        <w:rPr>
          <w:sz w:val="24"/>
        </w:rPr>
        <w:t>–</w:t>
      </w:r>
      <w:r w:rsidR="00B0078C" w:rsidRPr="009042A6">
        <w:rPr>
          <w:spacing w:val="-2"/>
          <w:sz w:val="24"/>
        </w:rPr>
        <w:t xml:space="preserve"> </w:t>
      </w:r>
      <w:r w:rsidR="00B0078C" w:rsidRPr="009042A6">
        <w:rPr>
          <w:sz w:val="24"/>
        </w:rPr>
        <w:t>нарушения</w:t>
      </w:r>
      <w:r w:rsidR="00B0078C" w:rsidRPr="009042A6">
        <w:rPr>
          <w:spacing w:val="-2"/>
          <w:sz w:val="24"/>
        </w:rPr>
        <w:t xml:space="preserve"> </w:t>
      </w:r>
      <w:r w:rsidR="00B0078C" w:rsidRPr="009042A6">
        <w:rPr>
          <w:sz w:val="24"/>
        </w:rPr>
        <w:t>уровня</w:t>
      </w:r>
      <w:r w:rsidR="00B0078C" w:rsidRPr="009042A6">
        <w:rPr>
          <w:spacing w:val="-1"/>
          <w:sz w:val="24"/>
        </w:rPr>
        <w:t xml:space="preserve"> </w:t>
      </w:r>
      <w:r w:rsidR="00B0078C" w:rsidRPr="009042A6">
        <w:rPr>
          <w:sz w:val="24"/>
        </w:rPr>
        <w:t>частоты</w:t>
      </w:r>
      <w:r w:rsidR="00B0078C" w:rsidRPr="009042A6">
        <w:rPr>
          <w:spacing w:val="-2"/>
          <w:sz w:val="24"/>
        </w:rPr>
        <w:t xml:space="preserve"> </w:t>
      </w:r>
      <w:r w:rsidR="00B0078C" w:rsidRPr="009042A6">
        <w:rPr>
          <w:sz w:val="24"/>
        </w:rPr>
        <w:t>электрической</w:t>
      </w:r>
      <w:r w:rsidR="00B0078C" w:rsidRPr="009042A6">
        <w:rPr>
          <w:spacing w:val="-2"/>
          <w:sz w:val="24"/>
        </w:rPr>
        <w:t xml:space="preserve"> </w:t>
      </w:r>
      <w:r w:rsidR="00B0078C" w:rsidRPr="009042A6">
        <w:rPr>
          <w:sz w:val="24"/>
        </w:rPr>
        <w:t>сети.</w:t>
      </w:r>
    </w:p>
    <w:p w14:paraId="4EFCFECA" w14:textId="77777777" w:rsidR="0068143F" w:rsidRDefault="00B0078C" w:rsidP="009042A6">
      <w:pPr>
        <w:pStyle w:val="a3"/>
        <w:spacing w:before="120"/>
        <w:ind w:left="841"/>
      </w:pPr>
      <w:r>
        <w:t>Текущее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нарушений формируется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правилам:</w:t>
      </w:r>
    </w:p>
    <w:p w14:paraId="5AC75C27" w14:textId="77777777" w:rsidR="0068143F" w:rsidRDefault="0068143F">
      <w:pPr>
        <w:pStyle w:val="a3"/>
        <w:spacing w:before="6"/>
        <w:rPr>
          <w:sz w:val="14"/>
        </w:rPr>
      </w:pPr>
    </w:p>
    <w:p w14:paraId="2D273D07" w14:textId="77777777" w:rsidR="0068143F" w:rsidRDefault="00B0078C" w:rsidP="009042A6">
      <w:pPr>
        <w:pStyle w:val="a6"/>
        <w:numPr>
          <w:ilvl w:val="0"/>
          <w:numId w:val="5"/>
        </w:numPr>
        <w:spacing w:before="90"/>
        <w:ind w:left="0" w:firstLine="0"/>
        <w:jc w:val="both"/>
        <w:rPr>
          <w:sz w:val="24"/>
        </w:rPr>
      </w:pPr>
      <w:r>
        <w:rPr>
          <w:sz w:val="24"/>
          <w:shd w:val="clear" w:color="auto" w:fill="00FF00"/>
        </w:rPr>
        <w:t>«Норма»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555D0EDB" w14:textId="77777777" w:rsidR="0068143F" w:rsidRDefault="0068143F" w:rsidP="009042A6">
      <w:pPr>
        <w:pStyle w:val="a3"/>
        <w:spacing w:before="8"/>
        <w:jc w:val="both"/>
        <w:rPr>
          <w:sz w:val="14"/>
        </w:rPr>
      </w:pPr>
    </w:p>
    <w:p w14:paraId="6E0FD52D" w14:textId="77777777" w:rsidR="0068143F" w:rsidRDefault="00B0078C" w:rsidP="009042A6">
      <w:pPr>
        <w:pStyle w:val="a6"/>
        <w:numPr>
          <w:ilvl w:val="0"/>
          <w:numId w:val="5"/>
        </w:numPr>
        <w:spacing w:before="90" w:line="360" w:lineRule="auto"/>
        <w:ind w:left="0" w:right="146" w:firstLine="0"/>
        <w:jc w:val="both"/>
        <w:rPr>
          <w:sz w:val="24"/>
        </w:rPr>
      </w:pPr>
      <w:r>
        <w:rPr>
          <w:sz w:val="24"/>
          <w:shd w:val="clear" w:color="auto" w:fill="FF0000"/>
        </w:rPr>
        <w:t>«Нарушение»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9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19"/>
          <w:sz w:val="24"/>
        </w:rPr>
        <w:t xml:space="preserve"> </w:t>
      </w:r>
      <w:r>
        <w:rPr>
          <w:sz w:val="24"/>
        </w:rPr>
        <w:t>учёта</w:t>
      </w:r>
      <w:r>
        <w:rPr>
          <w:spacing w:val="22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существуют 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нарушения).</w:t>
      </w:r>
    </w:p>
    <w:p w14:paraId="70721595" w14:textId="77777777" w:rsidR="0068143F" w:rsidRDefault="0068143F">
      <w:pPr>
        <w:pStyle w:val="a3"/>
        <w:spacing w:before="10"/>
        <w:rPr>
          <w:sz w:val="10"/>
        </w:rPr>
      </w:pPr>
    </w:p>
    <w:p w14:paraId="63B2E73E" w14:textId="77777777" w:rsidR="0068143F" w:rsidRDefault="009F690B" w:rsidP="00265C69">
      <w:pPr>
        <w:pStyle w:val="a3"/>
        <w:ind w:left="136"/>
        <w:jc w:val="center"/>
        <w:rPr>
          <w:sz w:val="20"/>
        </w:rPr>
      </w:pPr>
      <w:r w:rsidRPr="009F690B">
        <w:rPr>
          <w:noProof/>
          <w:sz w:val="20"/>
        </w:rPr>
        <w:lastRenderedPageBreak/>
        <w:drawing>
          <wp:inline distT="0" distB="0" distL="0" distR="0" wp14:anchorId="5634C1DB" wp14:editId="40FDC94C">
            <wp:extent cx="6661150" cy="154876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27F0" w14:textId="77777777" w:rsidR="0068143F" w:rsidRDefault="00B0078C">
      <w:pPr>
        <w:spacing w:before="45"/>
        <w:ind w:left="1408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 w:rsidR="00C53E3B">
        <w:rPr>
          <w:i/>
          <w:spacing w:val="-3"/>
          <w:sz w:val="24"/>
        </w:rPr>
        <w:t>3</w:t>
      </w:r>
      <w:r>
        <w:rPr>
          <w:i/>
          <w:sz w:val="24"/>
        </w:rPr>
        <w:t>.4.2.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«Нарушения»</w:t>
      </w:r>
    </w:p>
    <w:p w14:paraId="742F0A09" w14:textId="77777777" w:rsidR="0068143F" w:rsidRDefault="0068143F">
      <w:pPr>
        <w:pStyle w:val="a3"/>
        <w:spacing w:before="5"/>
        <w:rPr>
          <w:i/>
          <w:sz w:val="22"/>
        </w:rPr>
      </w:pPr>
    </w:p>
    <w:p w14:paraId="4BA0F208" w14:textId="77777777" w:rsidR="0068143F" w:rsidRDefault="00B0078C">
      <w:pPr>
        <w:pStyle w:val="a3"/>
        <w:ind w:left="841"/>
      </w:pPr>
      <w:r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 wp14:anchorId="6320412C" wp14:editId="677129A5">
            <wp:extent cx="304800" cy="304800"/>
            <wp:effectExtent l="0" t="0" r="0" b="0"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инструментов.</w:t>
      </w:r>
    </w:p>
    <w:p w14:paraId="7871F2FF" w14:textId="77777777" w:rsidR="0068143F" w:rsidRDefault="00B0078C">
      <w:pPr>
        <w:pStyle w:val="a3"/>
        <w:spacing w:before="259" w:line="360" w:lineRule="auto"/>
        <w:ind w:left="132" w:right="145" w:firstLine="708"/>
        <w:jc w:val="both"/>
      </w:pPr>
      <w:r>
        <w:t>Выбор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контролируемых</w:t>
      </w:r>
      <w:r>
        <w:rPr>
          <w:spacing w:val="-3"/>
        </w:rPr>
        <w:t xml:space="preserve"> </w:t>
      </w:r>
      <w:r>
        <w:t>нарушений 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панели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8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«Нарушения»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нарушений).</w:t>
      </w:r>
    </w:p>
    <w:p w14:paraId="46841586" w14:textId="77777777" w:rsidR="00553DAF" w:rsidRDefault="00B0078C" w:rsidP="002C509E">
      <w:pPr>
        <w:pStyle w:val="a3"/>
        <w:spacing w:before="119" w:line="360" w:lineRule="auto"/>
        <w:ind w:left="132" w:right="154" w:firstLine="708"/>
        <w:jc w:val="both"/>
        <w:rPr>
          <w:sz w:val="20"/>
        </w:rPr>
      </w:pPr>
      <w:r>
        <w:t>Интервал отображения данных устанавливается с помощью панели выбора интервала на</w:t>
      </w:r>
      <w:r>
        <w:rPr>
          <w:spacing w:val="1"/>
        </w:rPr>
        <w:t xml:space="preserve"> </w:t>
      </w:r>
      <w:r>
        <w:t>панели инструментов (по</w:t>
      </w:r>
      <w:r>
        <w:rPr>
          <w:spacing w:val="-1"/>
        </w:rPr>
        <w:t xml:space="preserve"> </w:t>
      </w:r>
      <w:r>
        <w:t>умолчанию</w:t>
      </w:r>
      <w:r>
        <w:rPr>
          <w:spacing w:val="3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время).</w:t>
      </w:r>
    </w:p>
    <w:p w14:paraId="543A9D4E" w14:textId="77777777" w:rsidR="00553DAF" w:rsidRDefault="00553DAF">
      <w:pPr>
        <w:pStyle w:val="a3"/>
        <w:spacing w:before="10"/>
        <w:rPr>
          <w:sz w:val="20"/>
        </w:rPr>
      </w:pPr>
    </w:p>
    <w:p w14:paraId="67B19B31" w14:textId="77777777" w:rsidR="00553DAF" w:rsidRPr="002C509E" w:rsidRDefault="00B0078C" w:rsidP="00AB6069">
      <w:pPr>
        <w:pStyle w:val="3"/>
        <w:numPr>
          <w:ilvl w:val="2"/>
          <w:numId w:val="31"/>
        </w:numPr>
        <w:tabs>
          <w:tab w:val="left" w:pos="1552"/>
        </w:tabs>
        <w:spacing w:before="9"/>
        <w:rPr>
          <w:sz w:val="32"/>
        </w:rPr>
      </w:pPr>
      <w:bookmarkStart w:id="25" w:name="_Toc158965067"/>
      <w:r>
        <w:t>Максимальная</w:t>
      </w:r>
      <w:r w:rsidRPr="00553DAF">
        <w:rPr>
          <w:spacing w:val="-13"/>
        </w:rPr>
        <w:t xml:space="preserve"> </w:t>
      </w:r>
      <w:r w:rsidR="008D2E28">
        <w:rPr>
          <w:spacing w:val="-13"/>
        </w:rPr>
        <w:t xml:space="preserve">и минимальная </w:t>
      </w:r>
      <w:r>
        <w:t>мощност</w:t>
      </w:r>
      <w:r w:rsidR="008D2E28">
        <w:t>и</w:t>
      </w:r>
      <w:bookmarkEnd w:id="25"/>
    </w:p>
    <w:p w14:paraId="239B892F" w14:textId="77777777" w:rsidR="002C509E" w:rsidRDefault="002C509E">
      <w:pPr>
        <w:pStyle w:val="a3"/>
        <w:spacing w:line="360" w:lineRule="auto"/>
        <w:ind w:left="132" w:right="142" w:firstLine="708"/>
        <w:jc w:val="both"/>
      </w:pPr>
    </w:p>
    <w:p w14:paraId="20EA9682" w14:textId="77777777" w:rsidR="0068143F" w:rsidRDefault="00B0078C">
      <w:pPr>
        <w:pStyle w:val="a3"/>
        <w:spacing w:line="360" w:lineRule="auto"/>
        <w:ind w:left="132" w:right="142" w:firstLine="708"/>
        <w:jc w:val="both"/>
      </w:pPr>
      <w:r>
        <w:t>Инструмент</w:t>
      </w:r>
      <w:r>
        <w:rPr>
          <w:spacing w:val="1"/>
        </w:rPr>
        <w:t xml:space="preserve"> </w:t>
      </w:r>
      <w:r>
        <w:t>«Максимальная</w:t>
      </w:r>
      <w:r>
        <w:rPr>
          <w:spacing w:val="1"/>
        </w:rPr>
        <w:t xml:space="preserve"> </w:t>
      </w:r>
      <w:r w:rsidR="008D2E28">
        <w:rPr>
          <w:spacing w:val="1"/>
        </w:rPr>
        <w:t xml:space="preserve">и минимальная </w:t>
      </w:r>
      <w:r>
        <w:t>мощност</w:t>
      </w:r>
      <w:r w:rsidR="008D2E28">
        <w:t>и</w:t>
      </w:r>
      <w:r>
        <w:t>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нулевой)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точкам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абонента.</w:t>
      </w:r>
    </w:p>
    <w:p w14:paraId="629CC92C" w14:textId="77777777" w:rsidR="002C509E" w:rsidRDefault="002C509E" w:rsidP="00265C69">
      <w:pPr>
        <w:pStyle w:val="a3"/>
        <w:spacing w:line="360" w:lineRule="auto"/>
        <w:ind w:left="132" w:right="142"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579806" wp14:editId="59EE3A02">
            <wp:extent cx="6425138" cy="5443537"/>
            <wp:effectExtent l="0" t="0" r="0" b="5080"/>
            <wp:docPr id="8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138" cy="54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95EB" w14:textId="77777777" w:rsidR="0068143F" w:rsidRDefault="00B0078C" w:rsidP="00BC6B1E">
      <w:pPr>
        <w:spacing w:before="39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 w:rsidR="00955220">
        <w:rPr>
          <w:i/>
          <w:spacing w:val="-3"/>
          <w:sz w:val="24"/>
        </w:rPr>
        <w:t>3</w:t>
      </w:r>
      <w:r>
        <w:rPr>
          <w:i/>
          <w:sz w:val="24"/>
        </w:rPr>
        <w:t>.4.</w:t>
      </w:r>
      <w:r w:rsidR="00955220">
        <w:rPr>
          <w:i/>
          <w:sz w:val="24"/>
        </w:rPr>
        <w:t>3</w:t>
      </w:r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Интерфейс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«Максимальная</w:t>
      </w:r>
      <w:r>
        <w:rPr>
          <w:i/>
          <w:spacing w:val="-2"/>
          <w:sz w:val="24"/>
        </w:rPr>
        <w:t xml:space="preserve"> </w:t>
      </w:r>
      <w:r w:rsidR="00BC6B1E">
        <w:rPr>
          <w:i/>
          <w:spacing w:val="-2"/>
          <w:sz w:val="24"/>
        </w:rPr>
        <w:t xml:space="preserve">и минимальная </w:t>
      </w:r>
      <w:r>
        <w:rPr>
          <w:i/>
          <w:sz w:val="24"/>
        </w:rPr>
        <w:t>мощност</w:t>
      </w:r>
      <w:r w:rsidR="00BC6B1E">
        <w:rPr>
          <w:i/>
          <w:sz w:val="24"/>
        </w:rPr>
        <w:t>и</w:t>
      </w:r>
      <w:r>
        <w:rPr>
          <w:i/>
          <w:sz w:val="24"/>
        </w:rPr>
        <w:t>»</w:t>
      </w:r>
    </w:p>
    <w:p w14:paraId="7D2A38A7" w14:textId="77777777" w:rsidR="0068143F" w:rsidRDefault="0068143F">
      <w:pPr>
        <w:pStyle w:val="a3"/>
        <w:spacing w:before="5"/>
        <w:rPr>
          <w:i/>
          <w:sz w:val="22"/>
        </w:rPr>
      </w:pPr>
    </w:p>
    <w:p w14:paraId="57CC482A" w14:textId="77777777" w:rsidR="0068143F" w:rsidRDefault="00B0078C">
      <w:pPr>
        <w:pStyle w:val="a3"/>
        <w:ind w:left="841"/>
      </w:pPr>
      <w:r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2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 wp14:anchorId="67988662" wp14:editId="61685BEE">
            <wp:extent cx="304800" cy="304292"/>
            <wp:effectExtent l="0" t="0" r="0" b="0"/>
            <wp:docPr id="8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инструментов.</w:t>
      </w:r>
    </w:p>
    <w:p w14:paraId="52F969DE" w14:textId="77777777" w:rsidR="0068143F" w:rsidRDefault="00B0078C">
      <w:pPr>
        <w:pStyle w:val="a3"/>
        <w:spacing w:before="257" w:line="360" w:lineRule="auto"/>
        <w:ind w:left="132" w:right="153" w:firstLine="708"/>
        <w:jc w:val="both"/>
      </w:pPr>
      <w:r>
        <w:t>Выбор типа отображаемого параметра выполняется на панели инструментов с помощью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«Параметры»</w:t>
      </w:r>
      <w:r>
        <w:rPr>
          <w:spacing w:val="2"/>
        </w:rPr>
        <w:t xml:space="preserve"> </w:t>
      </w:r>
      <w:r>
        <w:t>из следующего</w:t>
      </w:r>
      <w:r>
        <w:rPr>
          <w:spacing w:val="-1"/>
        </w:rPr>
        <w:t xml:space="preserve"> </w:t>
      </w:r>
      <w:r>
        <w:t>списка:</w:t>
      </w:r>
    </w:p>
    <w:p w14:paraId="455F5818" w14:textId="77777777" w:rsidR="0068143F" w:rsidRPr="002D345C" w:rsidRDefault="00B0078C" w:rsidP="002D345C">
      <w:pPr>
        <w:pStyle w:val="a6"/>
        <w:numPr>
          <w:ilvl w:val="0"/>
          <w:numId w:val="3"/>
        </w:numPr>
        <w:tabs>
          <w:tab w:val="left" w:pos="1202"/>
        </w:tabs>
        <w:spacing w:before="119"/>
        <w:ind w:hanging="361"/>
        <w:rPr>
          <w:b/>
          <w:sz w:val="24"/>
        </w:rPr>
      </w:pPr>
      <w:r>
        <w:rPr>
          <w:b/>
          <w:sz w:val="24"/>
        </w:rPr>
        <w:t>«Мощность</w:t>
      </w:r>
      <w:r w:rsidRPr="002D345C">
        <w:rPr>
          <w:b/>
          <w:sz w:val="24"/>
        </w:rPr>
        <w:t xml:space="preserve"> </w:t>
      </w:r>
      <w:r>
        <w:rPr>
          <w:b/>
          <w:sz w:val="24"/>
        </w:rPr>
        <w:t>А+»</w:t>
      </w:r>
      <w:r w:rsidRPr="002D345C">
        <w:rPr>
          <w:b/>
          <w:sz w:val="24"/>
        </w:rPr>
        <w:t xml:space="preserve"> – мощность активная в прямом направлении;</w:t>
      </w:r>
    </w:p>
    <w:p w14:paraId="75C36084" w14:textId="77777777" w:rsidR="0068143F" w:rsidRPr="002D345C" w:rsidRDefault="00B0078C" w:rsidP="002D345C">
      <w:pPr>
        <w:pStyle w:val="a6"/>
        <w:numPr>
          <w:ilvl w:val="0"/>
          <w:numId w:val="3"/>
        </w:numPr>
        <w:tabs>
          <w:tab w:val="left" w:pos="1202"/>
        </w:tabs>
        <w:spacing w:before="119"/>
        <w:ind w:hanging="361"/>
        <w:rPr>
          <w:b/>
          <w:sz w:val="24"/>
        </w:rPr>
      </w:pPr>
      <w:r>
        <w:rPr>
          <w:b/>
          <w:sz w:val="24"/>
        </w:rPr>
        <w:t>«Мощность</w:t>
      </w:r>
      <w:r w:rsidRPr="002D345C">
        <w:rPr>
          <w:b/>
          <w:sz w:val="24"/>
        </w:rPr>
        <w:t xml:space="preserve"> </w:t>
      </w:r>
      <w:r>
        <w:rPr>
          <w:b/>
          <w:sz w:val="24"/>
        </w:rPr>
        <w:t>А-»</w:t>
      </w:r>
      <w:r w:rsidRPr="002D345C">
        <w:rPr>
          <w:b/>
          <w:sz w:val="24"/>
        </w:rPr>
        <w:t xml:space="preserve"> – мощность активная в обратном направлении;</w:t>
      </w:r>
    </w:p>
    <w:p w14:paraId="635A92F3" w14:textId="77777777" w:rsidR="0068143F" w:rsidRPr="002D345C" w:rsidRDefault="00B0078C" w:rsidP="002D345C">
      <w:pPr>
        <w:pStyle w:val="a6"/>
        <w:numPr>
          <w:ilvl w:val="0"/>
          <w:numId w:val="3"/>
        </w:numPr>
        <w:tabs>
          <w:tab w:val="left" w:pos="1202"/>
        </w:tabs>
        <w:spacing w:before="119"/>
        <w:ind w:hanging="361"/>
        <w:rPr>
          <w:b/>
          <w:sz w:val="24"/>
        </w:rPr>
      </w:pPr>
      <w:r>
        <w:rPr>
          <w:b/>
          <w:sz w:val="24"/>
        </w:rPr>
        <w:t>«Мощность</w:t>
      </w:r>
      <w:r w:rsidRPr="002D345C">
        <w:rPr>
          <w:b/>
          <w:sz w:val="24"/>
        </w:rPr>
        <w:t xml:space="preserve"> </w:t>
      </w:r>
      <w:r>
        <w:rPr>
          <w:b/>
          <w:sz w:val="24"/>
        </w:rPr>
        <w:t>Р+»</w:t>
      </w:r>
      <w:r w:rsidRPr="002D345C">
        <w:rPr>
          <w:b/>
          <w:sz w:val="24"/>
        </w:rPr>
        <w:t xml:space="preserve"> – мощность реактивная в прямом направлении;</w:t>
      </w:r>
    </w:p>
    <w:p w14:paraId="24C45CCE" w14:textId="77777777" w:rsidR="0068143F" w:rsidRPr="002D345C" w:rsidRDefault="00B0078C">
      <w:pPr>
        <w:pStyle w:val="a6"/>
        <w:numPr>
          <w:ilvl w:val="0"/>
          <w:numId w:val="3"/>
        </w:numPr>
        <w:tabs>
          <w:tab w:val="left" w:pos="1202"/>
        </w:tabs>
        <w:spacing w:before="119"/>
        <w:ind w:hanging="361"/>
        <w:rPr>
          <w:b/>
          <w:sz w:val="24"/>
        </w:rPr>
      </w:pPr>
      <w:r>
        <w:rPr>
          <w:b/>
          <w:sz w:val="24"/>
        </w:rPr>
        <w:t>«Мощность</w:t>
      </w:r>
      <w:r w:rsidRPr="002D345C">
        <w:rPr>
          <w:b/>
          <w:sz w:val="24"/>
        </w:rPr>
        <w:t xml:space="preserve"> </w:t>
      </w:r>
      <w:r>
        <w:rPr>
          <w:b/>
          <w:sz w:val="24"/>
        </w:rPr>
        <w:t>Р-»</w:t>
      </w:r>
      <w:r w:rsidRPr="002D345C">
        <w:rPr>
          <w:b/>
          <w:sz w:val="24"/>
        </w:rPr>
        <w:t xml:space="preserve"> – мощность реактивная в обратном направлении;</w:t>
      </w:r>
    </w:p>
    <w:p w14:paraId="1C290D3A" w14:textId="77777777" w:rsidR="0068143F" w:rsidRPr="002D345C" w:rsidRDefault="00B0078C" w:rsidP="002D345C">
      <w:pPr>
        <w:pStyle w:val="a6"/>
        <w:numPr>
          <w:ilvl w:val="0"/>
          <w:numId w:val="3"/>
        </w:numPr>
        <w:tabs>
          <w:tab w:val="left" w:pos="1202"/>
        </w:tabs>
        <w:spacing w:before="119"/>
        <w:ind w:hanging="361"/>
        <w:rPr>
          <w:b/>
          <w:sz w:val="24"/>
        </w:rPr>
      </w:pPr>
      <w:r>
        <w:rPr>
          <w:b/>
          <w:sz w:val="24"/>
        </w:rPr>
        <w:t>«Полная</w:t>
      </w:r>
      <w:r w:rsidRPr="002D345C">
        <w:rPr>
          <w:b/>
          <w:sz w:val="24"/>
        </w:rPr>
        <w:t xml:space="preserve"> </w:t>
      </w:r>
      <w:r>
        <w:rPr>
          <w:b/>
          <w:sz w:val="24"/>
        </w:rPr>
        <w:t>мощность»</w:t>
      </w:r>
      <w:r w:rsidRPr="002D345C">
        <w:rPr>
          <w:b/>
          <w:sz w:val="24"/>
        </w:rPr>
        <w:t xml:space="preserve"> – полная мощность.</w:t>
      </w:r>
    </w:p>
    <w:p w14:paraId="6DED1AFF" w14:textId="77777777" w:rsidR="0068143F" w:rsidRDefault="0068143F">
      <w:pPr>
        <w:pStyle w:val="a3"/>
        <w:spacing w:before="6"/>
        <w:rPr>
          <w:sz w:val="22"/>
        </w:rPr>
      </w:pPr>
    </w:p>
    <w:p w14:paraId="3C3199EE" w14:textId="77777777" w:rsidR="0068143F" w:rsidRDefault="00B0078C">
      <w:pPr>
        <w:pStyle w:val="a3"/>
        <w:spacing w:line="360" w:lineRule="auto"/>
        <w:ind w:left="132" w:right="152" w:firstLine="708"/>
        <w:jc w:val="both"/>
      </w:pPr>
      <w:r>
        <w:t>Интервал отображения данных устанавливается с помощью панели выбора интервала на</w:t>
      </w:r>
      <w:r>
        <w:rPr>
          <w:spacing w:val="1"/>
        </w:rPr>
        <w:t xml:space="preserve"> </w:t>
      </w:r>
      <w:r>
        <w:t>панели инструментов.</w:t>
      </w:r>
    </w:p>
    <w:p w14:paraId="55EB0B83" w14:textId="77777777" w:rsidR="0068143F" w:rsidRDefault="00B0078C">
      <w:pPr>
        <w:pStyle w:val="a3"/>
        <w:spacing w:before="120" w:line="360" w:lineRule="auto"/>
        <w:ind w:left="132" w:right="146" w:firstLine="708"/>
        <w:jc w:val="both"/>
      </w:pPr>
      <w:r>
        <w:t>Пустые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lastRenderedPageBreak/>
        <w:t>выполняется объединение статусов исходных данных, а также формирования статуса «Неполные</w:t>
      </w:r>
      <w:r>
        <w:rPr>
          <w:spacing w:val="1"/>
        </w:rPr>
        <w:t xml:space="preserve"> </w:t>
      </w:r>
      <w:r>
        <w:t>исходные данные» при отсутствии части исходных профилей мощности. Все данные, имеющие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умолчанию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недостоверными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отображении</w:t>
      </w:r>
      <w:r>
        <w:rPr>
          <w:spacing w:val="1"/>
        </w:rPr>
        <w:t xml:space="preserve"> </w:t>
      </w:r>
      <w:r>
        <w:t>маркируются</w:t>
      </w:r>
      <w:r>
        <w:rPr>
          <w:spacing w:val="-1"/>
        </w:rPr>
        <w:t xml:space="preserve"> </w:t>
      </w:r>
      <w:r w:rsidRPr="00AB6069">
        <w:t>ж</w:t>
      </w:r>
      <w:r w:rsidR="002475AA">
        <w:t>е</w:t>
      </w:r>
      <w:r w:rsidRPr="00AB6069">
        <w:t>лтым цветом</w:t>
      </w:r>
      <w:r>
        <w:t>.</w:t>
      </w:r>
    </w:p>
    <w:p w14:paraId="35258871" w14:textId="77777777" w:rsidR="0068143F" w:rsidRDefault="00B0078C" w:rsidP="00F53004">
      <w:pPr>
        <w:pStyle w:val="a3"/>
        <w:spacing w:line="360" w:lineRule="auto"/>
        <w:ind w:left="132" w:right="151" w:firstLine="708"/>
        <w:jc w:val="both"/>
      </w:pPr>
      <w:r>
        <w:t>При</w:t>
      </w:r>
      <w:r>
        <w:rPr>
          <w:spacing w:val="1"/>
        </w:rPr>
        <w:t xml:space="preserve"> </w:t>
      </w:r>
      <w:r>
        <w:t>наведении</w:t>
      </w:r>
      <w:r>
        <w:rPr>
          <w:spacing w:val="1"/>
        </w:rPr>
        <w:t xml:space="preserve"> </w:t>
      </w:r>
      <w:r>
        <w:t>курсора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ячейку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всплывающая</w:t>
      </w:r>
      <w:r>
        <w:rPr>
          <w:spacing w:val="1"/>
        </w:rPr>
        <w:t xml:space="preserve"> </w:t>
      </w:r>
      <w:r>
        <w:t>подсказка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 информацией о соответствующем значении, содержащей список статусов при их</w:t>
      </w:r>
      <w:r>
        <w:rPr>
          <w:spacing w:val="1"/>
        </w:rPr>
        <w:t xml:space="preserve"> </w:t>
      </w:r>
      <w:r>
        <w:t>наличии.</w:t>
      </w:r>
    </w:p>
    <w:p w14:paraId="7BF02772" w14:textId="77777777" w:rsidR="00F53004" w:rsidRPr="002475AA" w:rsidRDefault="00F53004" w:rsidP="00F53004">
      <w:pPr>
        <w:pStyle w:val="a3"/>
        <w:spacing w:line="360" w:lineRule="auto"/>
        <w:ind w:left="132" w:right="151" w:firstLine="708"/>
        <w:jc w:val="both"/>
        <w:rPr>
          <w:sz w:val="20"/>
          <w:szCs w:val="20"/>
        </w:rPr>
      </w:pPr>
    </w:p>
    <w:p w14:paraId="47263CCB" w14:textId="77777777" w:rsidR="007E2DDA" w:rsidRDefault="007E2DDA" w:rsidP="00451E09">
      <w:pPr>
        <w:pStyle w:val="2"/>
        <w:numPr>
          <w:ilvl w:val="1"/>
          <w:numId w:val="31"/>
        </w:numPr>
        <w:tabs>
          <w:tab w:val="left" w:pos="926"/>
        </w:tabs>
      </w:pPr>
      <w:r>
        <w:t xml:space="preserve"> </w:t>
      </w:r>
      <w:bookmarkStart w:id="26" w:name="_Toc158965068"/>
      <w:r>
        <w:t>Показания</w:t>
      </w:r>
      <w:bookmarkEnd w:id="26"/>
    </w:p>
    <w:p w14:paraId="20F725AB" w14:textId="77777777" w:rsidR="00F53004" w:rsidRDefault="00F53004" w:rsidP="00F53004">
      <w:pPr>
        <w:pStyle w:val="2"/>
        <w:tabs>
          <w:tab w:val="left" w:pos="926"/>
        </w:tabs>
        <w:ind w:left="1285" w:firstLine="0"/>
      </w:pPr>
    </w:p>
    <w:p w14:paraId="446CD681" w14:textId="77777777" w:rsidR="007E2DDA" w:rsidRPr="007E2DDA" w:rsidRDefault="007E2DDA" w:rsidP="004F18FD">
      <w:pPr>
        <w:adjustRightInd w:val="0"/>
        <w:spacing w:line="375" w:lineRule="auto"/>
        <w:ind w:firstLine="720"/>
        <w:jc w:val="both"/>
        <w:rPr>
          <w:rFonts w:eastAsiaTheme="minorHAnsi"/>
          <w:sz w:val="24"/>
          <w:szCs w:val="24"/>
        </w:rPr>
      </w:pPr>
      <w:r w:rsidRPr="007E2DDA">
        <w:rPr>
          <w:rFonts w:eastAsiaTheme="minorHAnsi"/>
          <w:color w:val="000000"/>
          <w:sz w:val="24"/>
          <w:szCs w:val="24"/>
        </w:rPr>
        <w:t>Переход в раздел «Показания» возможен с главной страницы или из главного меню интерфейса пользователя.</w:t>
      </w:r>
    </w:p>
    <w:p w14:paraId="1E6DF459" w14:textId="77777777" w:rsidR="007E2DDA" w:rsidRDefault="007E2DDA" w:rsidP="00AF28BB">
      <w:pPr>
        <w:pStyle w:val="TableParagraph"/>
        <w:jc w:val="center"/>
      </w:pPr>
      <w:bookmarkStart w:id="27" w:name="_Toc128735461"/>
      <w:r w:rsidRPr="007E2DDA">
        <w:rPr>
          <w:noProof/>
          <w:lang w:eastAsia="ru-RU"/>
        </w:rPr>
        <w:drawing>
          <wp:inline distT="0" distB="0" distL="0" distR="0" wp14:anchorId="7B9B9CBD" wp14:editId="1BD8F25A">
            <wp:extent cx="771429" cy="77142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7"/>
    </w:p>
    <w:p w14:paraId="7B43B9DE" w14:textId="23344CE0" w:rsidR="007E2DDA" w:rsidRDefault="007E2DDA" w:rsidP="00265C69">
      <w:pPr>
        <w:adjustRightInd w:val="0"/>
        <w:ind w:left="2074"/>
        <w:jc w:val="center"/>
        <w:rPr>
          <w:rFonts w:eastAsiaTheme="minorHAnsi"/>
          <w:i/>
          <w:iCs/>
          <w:color w:val="000000"/>
          <w:sz w:val="24"/>
          <w:szCs w:val="24"/>
        </w:rPr>
      </w:pPr>
      <w:r>
        <w:rPr>
          <w:rFonts w:eastAsiaTheme="minorHAnsi"/>
          <w:i/>
          <w:iCs/>
          <w:color w:val="000000"/>
          <w:sz w:val="24"/>
          <w:szCs w:val="24"/>
        </w:rPr>
        <w:t xml:space="preserve">Рис. </w:t>
      </w:r>
      <w:r w:rsidR="00955220">
        <w:rPr>
          <w:rFonts w:eastAsiaTheme="minorHAnsi"/>
          <w:i/>
          <w:iCs/>
          <w:color w:val="000000"/>
          <w:sz w:val="24"/>
          <w:szCs w:val="24"/>
        </w:rPr>
        <w:t>3</w:t>
      </w:r>
      <w:r>
        <w:rPr>
          <w:rFonts w:eastAsiaTheme="minorHAnsi"/>
          <w:i/>
          <w:iCs/>
          <w:color w:val="000000"/>
          <w:sz w:val="24"/>
          <w:szCs w:val="24"/>
        </w:rPr>
        <w:t>.5.1. Вход в раздел «Показания» на главной странице</w:t>
      </w:r>
    </w:p>
    <w:p w14:paraId="2875E14D" w14:textId="77777777" w:rsidR="00265C69" w:rsidRDefault="00265C69" w:rsidP="00265C69">
      <w:pPr>
        <w:adjustRightInd w:val="0"/>
        <w:ind w:left="2074"/>
        <w:jc w:val="center"/>
        <w:rPr>
          <w:rFonts w:eastAsiaTheme="minorHAnsi"/>
          <w:sz w:val="24"/>
          <w:szCs w:val="24"/>
        </w:rPr>
      </w:pPr>
    </w:p>
    <w:p w14:paraId="703E7B0C" w14:textId="77777777" w:rsidR="007E2DDA" w:rsidRDefault="00FB367A" w:rsidP="00FB367A">
      <w:pPr>
        <w:pStyle w:val="TableParagraph"/>
        <w:jc w:val="center"/>
      </w:pPr>
      <w:bookmarkStart w:id="28" w:name="_Toc128735462"/>
      <w:r w:rsidRPr="00FB367A">
        <w:rPr>
          <w:noProof/>
          <w:lang w:eastAsia="ru-RU"/>
        </w:rPr>
        <w:drawing>
          <wp:inline distT="0" distB="0" distL="0" distR="0" wp14:anchorId="6CD62B8D" wp14:editId="6F51BDA6">
            <wp:extent cx="5996858" cy="3705622"/>
            <wp:effectExtent l="0" t="0" r="444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3440"/>
                    <a:stretch/>
                  </pic:blipFill>
                  <pic:spPr bwMode="auto">
                    <a:xfrm>
                      <a:off x="0" y="0"/>
                      <a:ext cx="6010372" cy="371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</w:p>
    <w:p w14:paraId="28036FE0" w14:textId="77777777" w:rsidR="007E2DDA" w:rsidRDefault="007E2DDA" w:rsidP="007E2DDA">
      <w:pPr>
        <w:adjustRightInd w:val="0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i/>
          <w:iCs/>
          <w:color w:val="000000"/>
          <w:sz w:val="24"/>
          <w:szCs w:val="24"/>
        </w:rPr>
        <w:t xml:space="preserve">Рис. </w:t>
      </w:r>
      <w:r w:rsidR="00955220">
        <w:rPr>
          <w:rFonts w:eastAsiaTheme="minorHAnsi"/>
          <w:i/>
          <w:iCs/>
          <w:color w:val="000000"/>
          <w:sz w:val="24"/>
          <w:szCs w:val="24"/>
        </w:rPr>
        <w:t>3</w:t>
      </w:r>
      <w:r>
        <w:rPr>
          <w:rFonts w:eastAsiaTheme="minorHAnsi"/>
          <w:i/>
          <w:iCs/>
          <w:color w:val="000000"/>
          <w:sz w:val="24"/>
          <w:szCs w:val="24"/>
        </w:rPr>
        <w:t>.5.2. Страница заявки на передачу показаний прибора учёта</w:t>
      </w:r>
    </w:p>
    <w:p w14:paraId="26E7A93C" w14:textId="77777777" w:rsidR="007E2DDA" w:rsidRDefault="007E2DDA" w:rsidP="00FB367A">
      <w:pPr>
        <w:pStyle w:val="a3"/>
        <w:spacing w:line="360" w:lineRule="auto"/>
        <w:ind w:left="132" w:right="141" w:firstLine="708"/>
        <w:jc w:val="both"/>
      </w:pPr>
      <w:r w:rsidRPr="00FB367A">
        <w:t xml:space="preserve">Обновление данных выполняется с помощью кнопки  </w:t>
      </w:r>
      <w:r w:rsidRPr="00FB367A">
        <w:rPr>
          <w:noProof/>
          <w:lang w:eastAsia="ru-RU"/>
        </w:rPr>
        <w:drawing>
          <wp:inline distT="0" distB="0" distL="0" distR="0" wp14:anchorId="2DE58C35" wp14:editId="5A408D51">
            <wp:extent cx="314286" cy="31428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67A">
        <w:t xml:space="preserve">  на панели инструментов.</w:t>
      </w:r>
    </w:p>
    <w:p w14:paraId="205439DE" w14:textId="77777777" w:rsidR="002475AA" w:rsidRPr="002475AA" w:rsidRDefault="002475AA" w:rsidP="00FB367A">
      <w:pPr>
        <w:pStyle w:val="a3"/>
        <w:spacing w:line="360" w:lineRule="auto"/>
        <w:ind w:left="132" w:right="141" w:firstLine="708"/>
        <w:jc w:val="both"/>
        <w:rPr>
          <w:sz w:val="20"/>
          <w:szCs w:val="20"/>
        </w:rPr>
      </w:pPr>
    </w:p>
    <w:p w14:paraId="5A3CAFAC" w14:textId="77777777" w:rsidR="0068143F" w:rsidRDefault="00B0078C" w:rsidP="00451E09">
      <w:pPr>
        <w:pStyle w:val="2"/>
        <w:numPr>
          <w:ilvl w:val="1"/>
          <w:numId w:val="31"/>
        </w:numPr>
        <w:tabs>
          <w:tab w:val="left" w:pos="926"/>
        </w:tabs>
      </w:pPr>
      <w:bookmarkStart w:id="29" w:name="_Toc158965069"/>
      <w:r>
        <w:t>Личные</w:t>
      </w:r>
      <w:r>
        <w:rPr>
          <w:spacing w:val="-9"/>
        </w:rPr>
        <w:t xml:space="preserve"> </w:t>
      </w:r>
      <w:r>
        <w:t>данные</w:t>
      </w:r>
      <w:bookmarkEnd w:id="29"/>
    </w:p>
    <w:p w14:paraId="652C31E6" w14:textId="77777777" w:rsidR="00F53004" w:rsidRPr="00791CC3" w:rsidRDefault="00F53004" w:rsidP="00F53004">
      <w:pPr>
        <w:pStyle w:val="2"/>
        <w:tabs>
          <w:tab w:val="left" w:pos="926"/>
        </w:tabs>
        <w:ind w:firstLine="0"/>
        <w:rPr>
          <w:sz w:val="24"/>
        </w:rPr>
      </w:pPr>
    </w:p>
    <w:p w14:paraId="6B832B47" w14:textId="77777777" w:rsidR="0068143F" w:rsidRDefault="00B0078C" w:rsidP="00F27364">
      <w:pPr>
        <w:pStyle w:val="a3"/>
        <w:spacing w:line="360" w:lineRule="auto"/>
        <w:ind w:right="141" w:firstLine="284"/>
        <w:jc w:val="both"/>
      </w:pPr>
      <w:r>
        <w:t>Переход в раздел «Личные данные» возможен с главной страницы или из главного меню</w:t>
      </w:r>
      <w:r>
        <w:rPr>
          <w:spacing w:val="1"/>
        </w:rPr>
        <w:t xml:space="preserve"> </w:t>
      </w:r>
      <w:r>
        <w:lastRenderedPageBreak/>
        <w:t>интерфейса пользователя. Быстрый переход на страницу редактирования личных данных также</w:t>
      </w:r>
      <w:r>
        <w:rPr>
          <w:spacing w:val="1"/>
        </w:rPr>
        <w:t xml:space="preserve"> </w:t>
      </w:r>
      <w:r>
        <w:t>возможен из расположенной на главной странице сервисной панели «Личные данные» с помощью</w:t>
      </w:r>
      <w:r>
        <w:rPr>
          <w:spacing w:val="1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«Изменить личные</w:t>
      </w:r>
      <w:r>
        <w:rPr>
          <w:spacing w:val="-2"/>
        </w:rPr>
        <w:t xml:space="preserve"> </w:t>
      </w:r>
      <w:r>
        <w:t>данные».</w:t>
      </w:r>
    </w:p>
    <w:p w14:paraId="2220441F" w14:textId="77777777" w:rsidR="0068143F" w:rsidRDefault="00B0078C" w:rsidP="00265C69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97A41E0" wp14:editId="623E2C54">
            <wp:extent cx="762000" cy="762000"/>
            <wp:effectExtent l="0" t="0" r="0" b="0"/>
            <wp:docPr id="1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2085" w14:textId="77777777" w:rsidR="0068143F" w:rsidRDefault="00B0078C" w:rsidP="00265C69">
      <w:pPr>
        <w:spacing w:before="1"/>
        <w:ind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955220">
        <w:rPr>
          <w:i/>
          <w:sz w:val="24"/>
        </w:rPr>
        <w:t>3</w:t>
      </w:r>
      <w:r>
        <w:rPr>
          <w:i/>
          <w:sz w:val="24"/>
        </w:rPr>
        <w:t>.6.1.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странице</w:t>
      </w:r>
    </w:p>
    <w:p w14:paraId="60065E30" w14:textId="77777777" w:rsidR="00882DC8" w:rsidRPr="00BF566C" w:rsidRDefault="00882DC8" w:rsidP="00F53004">
      <w:pPr>
        <w:pStyle w:val="a3"/>
        <w:spacing w:line="360" w:lineRule="auto"/>
        <w:ind w:right="144"/>
        <w:jc w:val="both"/>
      </w:pPr>
    </w:p>
    <w:p w14:paraId="6F584967" w14:textId="77777777" w:rsidR="0068143F" w:rsidRDefault="00B0078C" w:rsidP="00F53004">
      <w:pPr>
        <w:pStyle w:val="2"/>
        <w:numPr>
          <w:ilvl w:val="1"/>
          <w:numId w:val="31"/>
        </w:numPr>
        <w:tabs>
          <w:tab w:val="left" w:pos="926"/>
        </w:tabs>
      </w:pPr>
      <w:bookmarkStart w:id="30" w:name="_Toc158965070"/>
      <w:r>
        <w:t>Журналы</w:t>
      </w:r>
      <w:bookmarkEnd w:id="30"/>
    </w:p>
    <w:p w14:paraId="2904D8D3" w14:textId="77777777" w:rsidR="00BF566C" w:rsidRDefault="00BF566C" w:rsidP="00BF566C">
      <w:pPr>
        <w:pStyle w:val="2"/>
        <w:tabs>
          <w:tab w:val="left" w:pos="926"/>
        </w:tabs>
        <w:ind w:left="1285" w:firstLine="0"/>
      </w:pPr>
    </w:p>
    <w:p w14:paraId="39FED96A" w14:textId="77777777" w:rsidR="0068143F" w:rsidRDefault="00B0078C" w:rsidP="00882DC8">
      <w:pPr>
        <w:pStyle w:val="a3"/>
        <w:spacing w:line="360" w:lineRule="auto"/>
        <w:ind w:left="132" w:firstLine="708"/>
        <w:jc w:val="both"/>
      </w:pPr>
      <w:r>
        <w:t>Переход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раздел</w:t>
      </w:r>
      <w:r>
        <w:rPr>
          <w:spacing w:val="28"/>
        </w:rPr>
        <w:t xml:space="preserve"> </w:t>
      </w:r>
      <w:r>
        <w:t>«Журналы»</w:t>
      </w:r>
      <w:r>
        <w:rPr>
          <w:spacing w:val="27"/>
        </w:rPr>
        <w:t xml:space="preserve"> </w:t>
      </w:r>
      <w:r>
        <w:t>возможен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главной</w:t>
      </w:r>
      <w:r>
        <w:rPr>
          <w:spacing w:val="28"/>
        </w:rPr>
        <w:t xml:space="preserve"> </w:t>
      </w:r>
      <w:r>
        <w:t>страницы</w:t>
      </w:r>
      <w:r>
        <w:rPr>
          <w:spacing w:val="27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главного</w:t>
      </w:r>
      <w:r>
        <w:rPr>
          <w:spacing w:val="27"/>
        </w:rPr>
        <w:t xml:space="preserve"> </w:t>
      </w:r>
      <w:r>
        <w:t>меню</w:t>
      </w:r>
      <w:r>
        <w:rPr>
          <w:spacing w:val="-57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пользователя.</w:t>
      </w:r>
    </w:p>
    <w:p w14:paraId="00E78B48" w14:textId="77777777" w:rsidR="00C837F9" w:rsidRDefault="00C837F9" w:rsidP="00F53004">
      <w:pPr>
        <w:ind w:left="1405" w:right="1421"/>
        <w:jc w:val="center"/>
        <w:rPr>
          <w:i/>
          <w:sz w:val="24"/>
        </w:rPr>
      </w:pPr>
      <w:r w:rsidRPr="00C837F9">
        <w:rPr>
          <w:i/>
          <w:noProof/>
          <w:sz w:val="24"/>
          <w:lang w:eastAsia="ru-RU"/>
        </w:rPr>
        <w:drawing>
          <wp:inline distT="0" distB="0" distL="0" distR="0" wp14:anchorId="06377965" wp14:editId="1938DA3B">
            <wp:extent cx="810343" cy="810343"/>
            <wp:effectExtent l="0" t="0" r="889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26291" cy="82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FF7B" w14:textId="77777777" w:rsidR="0068143F" w:rsidRDefault="00B0078C" w:rsidP="00F53004">
      <w:pPr>
        <w:ind w:left="1405" w:right="1421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r w:rsidR="00955220">
        <w:rPr>
          <w:i/>
          <w:spacing w:val="-2"/>
          <w:sz w:val="24"/>
        </w:rPr>
        <w:t>3</w:t>
      </w:r>
      <w:r>
        <w:rPr>
          <w:i/>
          <w:sz w:val="24"/>
        </w:rPr>
        <w:t>.</w:t>
      </w:r>
      <w:r w:rsidR="00955220">
        <w:rPr>
          <w:i/>
          <w:sz w:val="24"/>
        </w:rPr>
        <w:t>7</w:t>
      </w:r>
      <w:r>
        <w:rPr>
          <w:i/>
          <w:sz w:val="24"/>
        </w:rPr>
        <w:t>.</w:t>
      </w:r>
      <w:r w:rsidR="00955220"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 «Журналы»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странице</w:t>
      </w:r>
    </w:p>
    <w:p w14:paraId="4C13DF9C" w14:textId="77777777" w:rsidR="0068143F" w:rsidRPr="008A2B87" w:rsidRDefault="00B0078C" w:rsidP="00EE6267">
      <w:pPr>
        <w:pStyle w:val="TableParagraph"/>
        <w:spacing w:before="120"/>
        <w:ind w:firstLine="720"/>
        <w:jc w:val="both"/>
        <w:rPr>
          <w:sz w:val="24"/>
          <w:szCs w:val="24"/>
        </w:rPr>
      </w:pPr>
      <w:r w:rsidRPr="008A2B87">
        <w:rPr>
          <w:sz w:val="24"/>
          <w:szCs w:val="24"/>
        </w:rPr>
        <w:t>Вкладка</w:t>
      </w:r>
      <w:r w:rsidRPr="008A2B87">
        <w:rPr>
          <w:spacing w:val="-13"/>
          <w:sz w:val="24"/>
          <w:szCs w:val="24"/>
        </w:rPr>
        <w:t xml:space="preserve"> </w:t>
      </w:r>
      <w:r w:rsidRPr="008A2B87">
        <w:rPr>
          <w:sz w:val="24"/>
          <w:szCs w:val="24"/>
        </w:rPr>
        <w:t>«События»</w:t>
      </w:r>
      <w:r w:rsidRPr="008A2B87">
        <w:rPr>
          <w:spacing w:val="-12"/>
          <w:sz w:val="24"/>
          <w:szCs w:val="24"/>
        </w:rPr>
        <w:t xml:space="preserve"> </w:t>
      </w:r>
      <w:r w:rsidRPr="008A2B87">
        <w:rPr>
          <w:sz w:val="24"/>
          <w:szCs w:val="24"/>
        </w:rPr>
        <w:t>предоставляет</w:t>
      </w:r>
      <w:r w:rsidRPr="008A2B87">
        <w:rPr>
          <w:spacing w:val="-10"/>
          <w:sz w:val="24"/>
          <w:szCs w:val="24"/>
        </w:rPr>
        <w:t xml:space="preserve"> </w:t>
      </w:r>
      <w:r w:rsidRPr="008A2B87">
        <w:rPr>
          <w:sz w:val="24"/>
          <w:szCs w:val="24"/>
        </w:rPr>
        <w:t>доступ</w:t>
      </w:r>
      <w:r w:rsidRPr="008A2B87">
        <w:rPr>
          <w:spacing w:val="-10"/>
          <w:sz w:val="24"/>
          <w:szCs w:val="24"/>
        </w:rPr>
        <w:t xml:space="preserve"> </w:t>
      </w:r>
      <w:r w:rsidRPr="008A2B87">
        <w:rPr>
          <w:sz w:val="24"/>
          <w:szCs w:val="24"/>
        </w:rPr>
        <w:t>к</w:t>
      </w:r>
      <w:r w:rsidRPr="008A2B87">
        <w:rPr>
          <w:spacing w:val="-10"/>
          <w:sz w:val="24"/>
          <w:szCs w:val="24"/>
        </w:rPr>
        <w:t xml:space="preserve"> </w:t>
      </w:r>
      <w:r w:rsidRPr="008A2B87">
        <w:rPr>
          <w:sz w:val="24"/>
          <w:szCs w:val="24"/>
        </w:rPr>
        <w:t>журналу</w:t>
      </w:r>
      <w:r w:rsidRPr="008A2B87">
        <w:rPr>
          <w:spacing w:val="-11"/>
          <w:sz w:val="24"/>
          <w:szCs w:val="24"/>
        </w:rPr>
        <w:t xml:space="preserve"> </w:t>
      </w:r>
      <w:r w:rsidRPr="008A2B87">
        <w:rPr>
          <w:sz w:val="24"/>
          <w:szCs w:val="24"/>
        </w:rPr>
        <w:t>событий,</w:t>
      </w:r>
      <w:r w:rsidRPr="008A2B87">
        <w:rPr>
          <w:spacing w:val="-12"/>
          <w:sz w:val="24"/>
          <w:szCs w:val="24"/>
        </w:rPr>
        <w:t xml:space="preserve"> </w:t>
      </w:r>
      <w:r w:rsidRPr="008A2B87">
        <w:rPr>
          <w:sz w:val="24"/>
          <w:szCs w:val="24"/>
        </w:rPr>
        <w:t>относящихся</w:t>
      </w:r>
      <w:r w:rsidRPr="008A2B87">
        <w:rPr>
          <w:spacing w:val="-12"/>
          <w:sz w:val="24"/>
          <w:szCs w:val="24"/>
        </w:rPr>
        <w:t xml:space="preserve"> </w:t>
      </w:r>
      <w:r w:rsidRPr="008A2B87">
        <w:rPr>
          <w:sz w:val="24"/>
          <w:szCs w:val="24"/>
        </w:rPr>
        <w:t>к</w:t>
      </w:r>
      <w:r w:rsidRPr="008A2B87">
        <w:rPr>
          <w:spacing w:val="-10"/>
          <w:sz w:val="24"/>
          <w:szCs w:val="24"/>
        </w:rPr>
        <w:t xml:space="preserve"> </w:t>
      </w:r>
      <w:r w:rsidRPr="008A2B87">
        <w:rPr>
          <w:sz w:val="24"/>
          <w:szCs w:val="24"/>
        </w:rPr>
        <w:t>абоненту</w:t>
      </w:r>
      <w:r w:rsidRPr="008A2B87">
        <w:rPr>
          <w:spacing w:val="-14"/>
          <w:sz w:val="24"/>
          <w:szCs w:val="24"/>
        </w:rPr>
        <w:t xml:space="preserve"> </w:t>
      </w:r>
      <w:r w:rsidRPr="008A2B87">
        <w:rPr>
          <w:sz w:val="24"/>
          <w:szCs w:val="24"/>
        </w:rPr>
        <w:t>и</w:t>
      </w:r>
      <w:r w:rsidRPr="008A2B87">
        <w:rPr>
          <w:spacing w:val="-11"/>
          <w:sz w:val="24"/>
          <w:szCs w:val="24"/>
        </w:rPr>
        <w:t xml:space="preserve"> </w:t>
      </w:r>
      <w:r w:rsidRPr="008A2B87">
        <w:rPr>
          <w:sz w:val="24"/>
          <w:szCs w:val="24"/>
        </w:rPr>
        <w:t>его</w:t>
      </w:r>
      <w:r w:rsidRPr="008A2B87">
        <w:rPr>
          <w:spacing w:val="-57"/>
          <w:sz w:val="24"/>
          <w:szCs w:val="24"/>
        </w:rPr>
        <w:t xml:space="preserve"> </w:t>
      </w:r>
      <w:r w:rsidRPr="008A2B87">
        <w:rPr>
          <w:sz w:val="24"/>
          <w:szCs w:val="24"/>
        </w:rPr>
        <w:t>действиям.</w:t>
      </w:r>
    </w:p>
    <w:p w14:paraId="31764561" w14:textId="77777777" w:rsidR="00EE6267" w:rsidRDefault="00BF566C" w:rsidP="00EE6267">
      <w:pPr>
        <w:jc w:val="center"/>
        <w:rPr>
          <w:i/>
          <w:sz w:val="24"/>
          <w:szCs w:val="24"/>
        </w:rPr>
      </w:pPr>
      <w:r w:rsidRPr="00BF566C">
        <w:rPr>
          <w:i/>
          <w:noProof/>
          <w:sz w:val="24"/>
          <w:szCs w:val="24"/>
        </w:rPr>
        <w:drawing>
          <wp:inline distT="0" distB="0" distL="0" distR="0" wp14:anchorId="3518C84D" wp14:editId="12C8F4A9">
            <wp:extent cx="5373370" cy="249920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6693" cy="25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6EAF" w14:textId="77777777" w:rsidR="0068143F" w:rsidRPr="008A2B87" w:rsidRDefault="00B0078C" w:rsidP="00EE6267">
      <w:pPr>
        <w:jc w:val="center"/>
        <w:rPr>
          <w:i/>
          <w:sz w:val="24"/>
          <w:szCs w:val="24"/>
        </w:rPr>
      </w:pPr>
      <w:r w:rsidRPr="008A2B87">
        <w:rPr>
          <w:i/>
          <w:sz w:val="24"/>
          <w:szCs w:val="24"/>
        </w:rPr>
        <w:t>Рис.</w:t>
      </w:r>
      <w:r w:rsidRPr="008A2B87">
        <w:rPr>
          <w:i/>
          <w:spacing w:val="-2"/>
          <w:sz w:val="24"/>
          <w:szCs w:val="24"/>
        </w:rPr>
        <w:t xml:space="preserve"> </w:t>
      </w:r>
      <w:r w:rsidR="00955220" w:rsidRPr="008A2B87">
        <w:rPr>
          <w:i/>
          <w:spacing w:val="-2"/>
          <w:sz w:val="24"/>
          <w:szCs w:val="24"/>
        </w:rPr>
        <w:t>3</w:t>
      </w:r>
      <w:r w:rsidRPr="008A2B87">
        <w:rPr>
          <w:i/>
          <w:sz w:val="24"/>
          <w:szCs w:val="24"/>
        </w:rPr>
        <w:t>.</w:t>
      </w:r>
      <w:r w:rsidR="00955220" w:rsidRPr="008A2B87">
        <w:rPr>
          <w:i/>
          <w:sz w:val="24"/>
          <w:szCs w:val="24"/>
        </w:rPr>
        <w:t>7</w:t>
      </w:r>
      <w:r w:rsidRPr="008A2B87">
        <w:rPr>
          <w:i/>
          <w:sz w:val="24"/>
          <w:szCs w:val="24"/>
        </w:rPr>
        <w:t>.</w:t>
      </w:r>
      <w:r w:rsidR="00955220" w:rsidRPr="008A2B87">
        <w:rPr>
          <w:i/>
          <w:sz w:val="24"/>
          <w:szCs w:val="24"/>
        </w:rPr>
        <w:t>2</w:t>
      </w:r>
      <w:r w:rsidRPr="008A2B87">
        <w:rPr>
          <w:i/>
          <w:sz w:val="24"/>
          <w:szCs w:val="24"/>
        </w:rPr>
        <w:t>.</w:t>
      </w:r>
      <w:r w:rsidRPr="008A2B87">
        <w:rPr>
          <w:i/>
          <w:spacing w:val="-2"/>
          <w:sz w:val="24"/>
          <w:szCs w:val="24"/>
        </w:rPr>
        <w:t xml:space="preserve"> </w:t>
      </w:r>
      <w:r w:rsidRPr="008A2B87">
        <w:rPr>
          <w:i/>
          <w:sz w:val="24"/>
          <w:szCs w:val="24"/>
        </w:rPr>
        <w:t>Интерфейс</w:t>
      </w:r>
      <w:r w:rsidRPr="008A2B87">
        <w:rPr>
          <w:i/>
          <w:spacing w:val="-3"/>
          <w:sz w:val="24"/>
          <w:szCs w:val="24"/>
        </w:rPr>
        <w:t xml:space="preserve"> </w:t>
      </w:r>
      <w:r w:rsidRPr="008A2B87">
        <w:rPr>
          <w:i/>
          <w:sz w:val="24"/>
          <w:szCs w:val="24"/>
        </w:rPr>
        <w:t>вкладки</w:t>
      </w:r>
      <w:r w:rsidRPr="008A2B87">
        <w:rPr>
          <w:i/>
          <w:spacing w:val="-1"/>
          <w:sz w:val="24"/>
          <w:szCs w:val="24"/>
        </w:rPr>
        <w:t xml:space="preserve"> </w:t>
      </w:r>
      <w:r w:rsidRPr="008A2B87">
        <w:rPr>
          <w:i/>
          <w:sz w:val="24"/>
          <w:szCs w:val="24"/>
        </w:rPr>
        <w:t>«События»</w:t>
      </w:r>
    </w:p>
    <w:p w14:paraId="25B2FE40" w14:textId="77777777" w:rsidR="0068143F" w:rsidRDefault="00B0078C" w:rsidP="00DC51DE">
      <w:pPr>
        <w:pStyle w:val="a3"/>
        <w:ind w:left="709"/>
      </w:pPr>
      <w:r>
        <w:t>Обновление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кнопки</w:t>
      </w:r>
      <w:r>
        <w:rPr>
          <w:spacing w:val="3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425EC432" wp14:editId="489992F9">
            <wp:extent cx="304800" cy="304800"/>
            <wp:effectExtent l="0" t="0" r="0" b="0"/>
            <wp:docPr id="1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инструментов.</w:t>
      </w:r>
    </w:p>
    <w:p w14:paraId="5ED0AC73" w14:textId="77777777" w:rsidR="0068143F" w:rsidRDefault="00B0078C" w:rsidP="00DC51DE">
      <w:pPr>
        <w:pStyle w:val="a3"/>
        <w:spacing w:before="257" w:line="362" w:lineRule="auto"/>
        <w:ind w:firstLine="708"/>
      </w:pPr>
      <w:r>
        <w:t>Интервал</w:t>
      </w:r>
      <w:r>
        <w:rPr>
          <w:spacing w:val="38"/>
        </w:rPr>
        <w:t xml:space="preserve"> </w:t>
      </w:r>
      <w:r>
        <w:t>отображения</w:t>
      </w:r>
      <w:r>
        <w:rPr>
          <w:spacing w:val="38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устанавливается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панели</w:t>
      </w:r>
      <w:r>
        <w:rPr>
          <w:spacing w:val="39"/>
        </w:rPr>
        <w:t xml:space="preserve"> </w:t>
      </w:r>
      <w:r>
        <w:t>выбора</w:t>
      </w:r>
      <w:r>
        <w:rPr>
          <w:spacing w:val="37"/>
        </w:rPr>
        <w:t xml:space="preserve"> </w:t>
      </w:r>
      <w:r>
        <w:t>интервала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панели инструментов.</w:t>
      </w:r>
    </w:p>
    <w:p w14:paraId="06749165" w14:textId="77777777" w:rsidR="00791CC3" w:rsidRDefault="00791CC3">
      <w:pPr>
        <w:pStyle w:val="a3"/>
        <w:spacing w:before="5"/>
        <w:rPr>
          <w:sz w:val="20"/>
        </w:rPr>
      </w:pPr>
    </w:p>
    <w:p w14:paraId="40FA8C75" w14:textId="77777777" w:rsidR="00791CC3" w:rsidRDefault="00791CC3">
      <w:pPr>
        <w:pStyle w:val="a3"/>
        <w:spacing w:before="5"/>
        <w:rPr>
          <w:sz w:val="20"/>
        </w:rPr>
      </w:pPr>
    </w:p>
    <w:p w14:paraId="66EB4A41" w14:textId="77777777" w:rsidR="0068143F" w:rsidRDefault="00B0078C" w:rsidP="00451E09">
      <w:pPr>
        <w:pStyle w:val="1"/>
        <w:numPr>
          <w:ilvl w:val="0"/>
          <w:numId w:val="31"/>
        </w:numPr>
        <w:tabs>
          <w:tab w:val="left" w:pos="494"/>
        </w:tabs>
        <w:ind w:hanging="362"/>
      </w:pPr>
      <w:bookmarkStart w:id="31" w:name="_Toc158965071"/>
      <w:r>
        <w:t>Типовые</w:t>
      </w:r>
      <w:r>
        <w:rPr>
          <w:spacing w:val="-4"/>
        </w:rPr>
        <w:t xml:space="preserve"> </w:t>
      </w:r>
      <w:r>
        <w:t>действия</w:t>
      </w:r>
      <w:bookmarkEnd w:id="31"/>
    </w:p>
    <w:p w14:paraId="6B8C9313" w14:textId="77777777" w:rsidR="0068143F" w:rsidRPr="00DC51DE" w:rsidRDefault="0068143F">
      <w:pPr>
        <w:pStyle w:val="a3"/>
        <w:spacing w:before="2"/>
        <w:rPr>
          <w:sz w:val="20"/>
        </w:rPr>
      </w:pPr>
    </w:p>
    <w:p w14:paraId="0AF33C96" w14:textId="77777777" w:rsidR="0068143F" w:rsidRDefault="00DC51DE" w:rsidP="00DC51DE">
      <w:pPr>
        <w:pStyle w:val="2"/>
        <w:tabs>
          <w:tab w:val="left" w:pos="926"/>
        </w:tabs>
        <w:ind w:firstLine="0"/>
      </w:pPr>
      <w:bookmarkStart w:id="32" w:name="_Toc158965072"/>
      <w:r>
        <w:t>4.1.</w:t>
      </w:r>
      <w:r>
        <w:tab/>
      </w:r>
      <w:r w:rsidR="00B0078C">
        <w:t>Как</w:t>
      </w:r>
      <w:r w:rsidR="00B0078C">
        <w:rPr>
          <w:spacing w:val="-7"/>
        </w:rPr>
        <w:t xml:space="preserve"> </w:t>
      </w:r>
      <w:r w:rsidR="00B0078C">
        <w:t>узнать</w:t>
      </w:r>
      <w:r w:rsidR="00B0078C">
        <w:rPr>
          <w:spacing w:val="-3"/>
        </w:rPr>
        <w:t xml:space="preserve"> </w:t>
      </w:r>
      <w:r w:rsidR="00B0078C">
        <w:t>показания</w:t>
      </w:r>
      <w:r w:rsidR="00B0078C">
        <w:rPr>
          <w:spacing w:val="-3"/>
        </w:rPr>
        <w:t xml:space="preserve"> </w:t>
      </w:r>
      <w:r w:rsidR="00B0078C">
        <w:t>прибора</w:t>
      </w:r>
      <w:r w:rsidR="00B0078C">
        <w:rPr>
          <w:spacing w:val="-5"/>
        </w:rPr>
        <w:t xml:space="preserve"> </w:t>
      </w:r>
      <w:r w:rsidR="00B0078C">
        <w:t>учёта</w:t>
      </w:r>
      <w:bookmarkEnd w:id="32"/>
    </w:p>
    <w:p w14:paraId="3068038F" w14:textId="77777777" w:rsidR="0068143F" w:rsidRPr="00DC51DE" w:rsidRDefault="0068143F" w:rsidP="00DC51DE">
      <w:pPr>
        <w:pStyle w:val="a3"/>
        <w:spacing w:before="5"/>
        <w:rPr>
          <w:sz w:val="20"/>
        </w:rPr>
      </w:pPr>
    </w:p>
    <w:p w14:paraId="215D6037" w14:textId="77777777" w:rsidR="0068143F" w:rsidRDefault="00B0078C" w:rsidP="00DC51DE">
      <w:pPr>
        <w:pStyle w:val="a3"/>
        <w:spacing w:line="362" w:lineRule="auto"/>
        <w:ind w:firstLine="708"/>
      </w:pPr>
      <w:r>
        <w:t>Чтобы</w:t>
      </w:r>
      <w:r>
        <w:rPr>
          <w:spacing w:val="-13"/>
        </w:rPr>
        <w:t xml:space="preserve"> </w:t>
      </w:r>
      <w:r>
        <w:t>узнать</w:t>
      </w:r>
      <w:r>
        <w:rPr>
          <w:spacing w:val="-13"/>
        </w:rPr>
        <w:t xml:space="preserve"> </w:t>
      </w:r>
      <w:r>
        <w:t>показания</w:t>
      </w:r>
      <w:r>
        <w:rPr>
          <w:spacing w:val="-12"/>
        </w:rPr>
        <w:t xml:space="preserve"> </w:t>
      </w:r>
      <w:r>
        <w:t>прибора</w:t>
      </w:r>
      <w:r>
        <w:rPr>
          <w:spacing w:val="-14"/>
        </w:rPr>
        <w:t xml:space="preserve"> </w:t>
      </w:r>
      <w:r>
        <w:t>учёта,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выполнить</w:t>
      </w:r>
      <w:r>
        <w:rPr>
          <w:spacing w:val="-1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lastRenderedPageBreak/>
        <w:t>действия:</w:t>
      </w:r>
    </w:p>
    <w:p w14:paraId="1640DA9A" w14:textId="77777777" w:rsidR="0068143F" w:rsidRDefault="00B0078C" w:rsidP="00A75544">
      <w:pPr>
        <w:pStyle w:val="a6"/>
        <w:numPr>
          <w:ilvl w:val="2"/>
          <w:numId w:val="1"/>
        </w:numPr>
        <w:tabs>
          <w:tab w:val="left" w:pos="1202"/>
        </w:tabs>
        <w:spacing w:before="60" w:line="276" w:lineRule="auto"/>
        <w:ind w:left="0" w:hanging="36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учёта».</w:t>
      </w:r>
    </w:p>
    <w:p w14:paraId="510EF766" w14:textId="77777777" w:rsidR="0068143F" w:rsidRDefault="00B0078C" w:rsidP="00A75544">
      <w:pPr>
        <w:pStyle w:val="a6"/>
        <w:numPr>
          <w:ilvl w:val="2"/>
          <w:numId w:val="1"/>
        </w:numPr>
        <w:tabs>
          <w:tab w:val="left" w:pos="1202"/>
        </w:tabs>
        <w:spacing w:before="60" w:line="276" w:lineRule="auto"/>
        <w:ind w:left="0" w:right="147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левой</w:t>
      </w:r>
      <w:r>
        <w:rPr>
          <w:spacing w:val="15"/>
          <w:sz w:val="24"/>
        </w:rPr>
        <w:t xml:space="preserve"> </w:t>
      </w:r>
      <w:r>
        <w:rPr>
          <w:sz w:val="24"/>
        </w:rPr>
        <w:t>части</w:t>
      </w:r>
      <w:r>
        <w:rPr>
          <w:spacing w:val="16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1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7"/>
          <w:sz w:val="24"/>
        </w:rPr>
        <w:t xml:space="preserve"> </w:t>
      </w:r>
      <w:r>
        <w:rPr>
          <w:sz w:val="24"/>
        </w:rPr>
        <w:t>точку</w:t>
      </w:r>
      <w:r>
        <w:rPr>
          <w:spacing w:val="14"/>
          <w:sz w:val="24"/>
        </w:rPr>
        <w:t xml:space="preserve"> </w:t>
      </w:r>
      <w:r>
        <w:rPr>
          <w:sz w:val="24"/>
        </w:rPr>
        <w:t>учёта,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интересующий</w:t>
      </w:r>
      <w:r>
        <w:rPr>
          <w:spacing w:val="15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учёта.</w:t>
      </w:r>
    </w:p>
    <w:p w14:paraId="4635D966" w14:textId="77777777" w:rsidR="0068143F" w:rsidRDefault="00B0078C" w:rsidP="00A75544">
      <w:pPr>
        <w:pStyle w:val="a6"/>
        <w:numPr>
          <w:ilvl w:val="2"/>
          <w:numId w:val="1"/>
        </w:numPr>
        <w:tabs>
          <w:tab w:val="left" w:pos="1202"/>
        </w:tabs>
        <w:spacing w:before="60" w:line="276" w:lineRule="auto"/>
        <w:ind w:left="0" w:right="151"/>
        <w:rPr>
          <w:sz w:val="24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52"/>
          <w:sz w:val="24"/>
        </w:rPr>
        <w:t xml:space="preserve"> </w:t>
      </w:r>
      <w:r>
        <w:rPr>
          <w:sz w:val="24"/>
        </w:rPr>
        <w:t>части</w:t>
      </w:r>
      <w:r>
        <w:rPr>
          <w:spacing w:val="55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5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55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50"/>
          <w:sz w:val="24"/>
        </w:rPr>
        <w:t xml:space="preserve"> </w:t>
      </w:r>
      <w:r>
        <w:rPr>
          <w:sz w:val="24"/>
        </w:rPr>
        <w:t>«Электроэнергия»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14:paraId="1AE1F3A0" w14:textId="77777777" w:rsidR="0068143F" w:rsidRDefault="00B0078C" w:rsidP="00A75544">
      <w:pPr>
        <w:pStyle w:val="a6"/>
        <w:numPr>
          <w:ilvl w:val="2"/>
          <w:numId w:val="1"/>
        </w:numPr>
        <w:tabs>
          <w:tab w:val="left" w:pos="1202"/>
        </w:tabs>
        <w:spacing w:before="60" w:line="276" w:lineRule="auto"/>
        <w:ind w:left="0" w:hanging="361"/>
        <w:rPr>
          <w:sz w:val="24"/>
        </w:rPr>
      </w:pPr>
      <w:r>
        <w:rPr>
          <w:sz w:val="24"/>
        </w:rPr>
        <w:t>Нажать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3"/>
          <w:sz w:val="24"/>
        </w:rPr>
        <w:t xml:space="preserve"> </w:t>
      </w:r>
      <w:r>
        <w:rPr>
          <w:sz w:val="24"/>
        </w:rPr>
        <w:t>«Обновить».</w:t>
      </w:r>
    </w:p>
    <w:p w14:paraId="694C053C" w14:textId="77777777" w:rsidR="0068143F" w:rsidRPr="00DC51DE" w:rsidRDefault="00B0078C" w:rsidP="00A75544">
      <w:pPr>
        <w:pStyle w:val="a6"/>
        <w:numPr>
          <w:ilvl w:val="2"/>
          <w:numId w:val="1"/>
        </w:numPr>
        <w:tabs>
          <w:tab w:val="left" w:pos="1202"/>
        </w:tabs>
        <w:spacing w:before="60" w:line="276" w:lineRule="auto"/>
        <w:ind w:left="0" w:right="146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3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8"/>
          <w:sz w:val="24"/>
        </w:rPr>
        <w:t xml:space="preserve"> </w:t>
      </w:r>
      <w:r>
        <w:rPr>
          <w:sz w:val="24"/>
        </w:rPr>
        <w:t>отображены</w:t>
      </w:r>
      <w:r>
        <w:rPr>
          <w:spacing w:val="38"/>
          <w:sz w:val="24"/>
        </w:rPr>
        <w:t xml:space="preserve"> </w:t>
      </w:r>
      <w:r>
        <w:rPr>
          <w:sz w:val="24"/>
        </w:rPr>
        <w:t>показания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интересующего</w:t>
      </w:r>
      <w:r>
        <w:rPr>
          <w:spacing w:val="38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36"/>
          <w:sz w:val="24"/>
        </w:rPr>
        <w:t xml:space="preserve"> </w:t>
      </w:r>
      <w:r>
        <w:rPr>
          <w:sz w:val="24"/>
        </w:rPr>
        <w:t>учёта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sectPr w:rsidR="0068143F" w:rsidRPr="00DC51DE">
      <w:pgSz w:w="11910" w:h="16840"/>
      <w:pgMar w:top="1080" w:right="420" w:bottom="1000" w:left="1000" w:header="838" w:footer="8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80FC7" w14:textId="77777777" w:rsidR="00B23549" w:rsidRDefault="00B23549">
      <w:r>
        <w:separator/>
      </w:r>
    </w:p>
  </w:endnote>
  <w:endnote w:type="continuationSeparator" w:id="0">
    <w:p w14:paraId="176F75AD" w14:textId="77777777" w:rsidR="00B23549" w:rsidRDefault="00B23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C9161" w14:textId="58D3B90C" w:rsidR="00E97E46" w:rsidRDefault="00E97E4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60FDD" w14:textId="55CC70D8" w:rsidR="00E97E46" w:rsidRDefault="00E97E4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1C189" w14:textId="77777777" w:rsidR="00B23549" w:rsidRDefault="00B23549">
      <w:r>
        <w:separator/>
      </w:r>
    </w:p>
  </w:footnote>
  <w:footnote w:type="continuationSeparator" w:id="0">
    <w:p w14:paraId="4552FB73" w14:textId="77777777" w:rsidR="00B23549" w:rsidRDefault="00B23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FDD00" w14:textId="1F11F7F8" w:rsidR="00E97E46" w:rsidRDefault="00E97E46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A321A"/>
    <w:multiLevelType w:val="hybridMultilevel"/>
    <w:tmpl w:val="B0E83DAE"/>
    <w:lvl w:ilvl="0" w:tplc="0419000F">
      <w:start w:val="1"/>
      <w:numFmt w:val="decimal"/>
      <w:lvlText w:val="%1."/>
      <w:lvlJc w:val="left"/>
      <w:pPr>
        <w:ind w:left="1213" w:hanging="360"/>
      </w:pPr>
    </w:lvl>
    <w:lvl w:ilvl="1" w:tplc="04190019" w:tentative="1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" w15:restartNumberingAfterBreak="0">
    <w:nsid w:val="039223F4"/>
    <w:multiLevelType w:val="multilevel"/>
    <w:tmpl w:val="41A827EE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5413728"/>
    <w:multiLevelType w:val="multilevel"/>
    <w:tmpl w:val="41A827EE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06616D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0705C1"/>
    <w:multiLevelType w:val="multilevel"/>
    <w:tmpl w:val="E8CA1154"/>
    <w:lvl w:ilvl="0">
      <w:start w:val="3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01E0363"/>
    <w:multiLevelType w:val="multilevel"/>
    <w:tmpl w:val="10FC04BA"/>
    <w:lvl w:ilvl="0">
      <w:start w:val="1"/>
      <w:numFmt w:val="decimal"/>
      <w:lvlText w:val="%1."/>
      <w:lvlJc w:val="left"/>
      <w:pPr>
        <w:ind w:left="615" w:hanging="4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4" w:hanging="6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3" w:hanging="8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8" w:hanging="8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6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4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1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838"/>
      </w:pPr>
      <w:rPr>
        <w:rFonts w:hint="default"/>
        <w:lang w:val="ru-RU" w:eastAsia="en-US" w:bidi="ar-SA"/>
      </w:rPr>
    </w:lvl>
  </w:abstractNum>
  <w:abstractNum w:abstractNumId="6" w15:restartNumberingAfterBreak="0">
    <w:nsid w:val="1125758A"/>
    <w:multiLevelType w:val="hybridMultilevel"/>
    <w:tmpl w:val="EFC27DE8"/>
    <w:lvl w:ilvl="0" w:tplc="A34E5AAA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882EA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C69E0F0E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1292B91C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EE6A1960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EBA48674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A402641A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BAA02086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31DC515C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27674E5"/>
    <w:multiLevelType w:val="multilevel"/>
    <w:tmpl w:val="567C6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0" w:hanging="1800"/>
      </w:pPr>
      <w:rPr>
        <w:rFonts w:hint="default"/>
      </w:rPr>
    </w:lvl>
  </w:abstractNum>
  <w:abstractNum w:abstractNumId="8" w15:restartNumberingAfterBreak="0">
    <w:nsid w:val="17B93A1A"/>
    <w:multiLevelType w:val="multilevel"/>
    <w:tmpl w:val="41A827EE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1BB06E47"/>
    <w:multiLevelType w:val="multilevel"/>
    <w:tmpl w:val="C97C0F7E"/>
    <w:lvl w:ilvl="0">
      <w:start w:val="4"/>
      <w:numFmt w:val="decimal"/>
      <w:lvlText w:val="%1"/>
      <w:lvlJc w:val="left"/>
      <w:pPr>
        <w:ind w:left="1551" w:hanging="69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51" w:hanging="6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1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699"/>
      </w:pPr>
      <w:rPr>
        <w:rFonts w:hint="default"/>
        <w:lang w:val="ru-RU" w:eastAsia="en-US" w:bidi="ar-SA"/>
      </w:rPr>
    </w:lvl>
  </w:abstractNum>
  <w:abstractNum w:abstractNumId="10" w15:restartNumberingAfterBreak="0">
    <w:nsid w:val="1C0072A3"/>
    <w:multiLevelType w:val="hybridMultilevel"/>
    <w:tmpl w:val="62F4C950"/>
    <w:lvl w:ilvl="0" w:tplc="8AF44CB6">
      <w:start w:val="1"/>
      <w:numFmt w:val="decimal"/>
      <w:lvlText w:val="%1)"/>
      <w:lvlJc w:val="left"/>
      <w:pPr>
        <w:ind w:left="1266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863946">
      <w:numFmt w:val="bullet"/>
      <w:lvlText w:val="•"/>
      <w:lvlJc w:val="left"/>
      <w:pPr>
        <w:ind w:left="2182" w:hanging="425"/>
      </w:pPr>
      <w:rPr>
        <w:rFonts w:hint="default"/>
        <w:lang w:val="ru-RU" w:eastAsia="en-US" w:bidi="ar-SA"/>
      </w:rPr>
    </w:lvl>
    <w:lvl w:ilvl="2" w:tplc="7E9A7CF2">
      <w:numFmt w:val="bullet"/>
      <w:lvlText w:val="•"/>
      <w:lvlJc w:val="left"/>
      <w:pPr>
        <w:ind w:left="3105" w:hanging="425"/>
      </w:pPr>
      <w:rPr>
        <w:rFonts w:hint="default"/>
        <w:lang w:val="ru-RU" w:eastAsia="en-US" w:bidi="ar-SA"/>
      </w:rPr>
    </w:lvl>
    <w:lvl w:ilvl="3" w:tplc="EDACA5FC">
      <w:numFmt w:val="bullet"/>
      <w:lvlText w:val="•"/>
      <w:lvlJc w:val="left"/>
      <w:pPr>
        <w:ind w:left="4027" w:hanging="425"/>
      </w:pPr>
      <w:rPr>
        <w:rFonts w:hint="default"/>
        <w:lang w:val="ru-RU" w:eastAsia="en-US" w:bidi="ar-SA"/>
      </w:rPr>
    </w:lvl>
    <w:lvl w:ilvl="4" w:tplc="22EE7610">
      <w:numFmt w:val="bullet"/>
      <w:lvlText w:val="•"/>
      <w:lvlJc w:val="left"/>
      <w:pPr>
        <w:ind w:left="4950" w:hanging="425"/>
      </w:pPr>
      <w:rPr>
        <w:rFonts w:hint="default"/>
        <w:lang w:val="ru-RU" w:eastAsia="en-US" w:bidi="ar-SA"/>
      </w:rPr>
    </w:lvl>
    <w:lvl w:ilvl="5" w:tplc="AFEC8DD4">
      <w:numFmt w:val="bullet"/>
      <w:lvlText w:val="•"/>
      <w:lvlJc w:val="left"/>
      <w:pPr>
        <w:ind w:left="5873" w:hanging="425"/>
      </w:pPr>
      <w:rPr>
        <w:rFonts w:hint="default"/>
        <w:lang w:val="ru-RU" w:eastAsia="en-US" w:bidi="ar-SA"/>
      </w:rPr>
    </w:lvl>
    <w:lvl w:ilvl="6" w:tplc="6CE8A2DC">
      <w:numFmt w:val="bullet"/>
      <w:lvlText w:val="•"/>
      <w:lvlJc w:val="left"/>
      <w:pPr>
        <w:ind w:left="6795" w:hanging="425"/>
      </w:pPr>
      <w:rPr>
        <w:rFonts w:hint="default"/>
        <w:lang w:val="ru-RU" w:eastAsia="en-US" w:bidi="ar-SA"/>
      </w:rPr>
    </w:lvl>
    <w:lvl w:ilvl="7" w:tplc="4E081C72">
      <w:numFmt w:val="bullet"/>
      <w:lvlText w:val="•"/>
      <w:lvlJc w:val="left"/>
      <w:pPr>
        <w:ind w:left="7718" w:hanging="425"/>
      </w:pPr>
      <w:rPr>
        <w:rFonts w:hint="default"/>
        <w:lang w:val="ru-RU" w:eastAsia="en-US" w:bidi="ar-SA"/>
      </w:rPr>
    </w:lvl>
    <w:lvl w:ilvl="8" w:tplc="A6D6E40A">
      <w:numFmt w:val="bullet"/>
      <w:lvlText w:val="•"/>
      <w:lvlJc w:val="left"/>
      <w:pPr>
        <w:ind w:left="8641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24C850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3D3CC3"/>
    <w:multiLevelType w:val="hybridMultilevel"/>
    <w:tmpl w:val="803AD290"/>
    <w:lvl w:ilvl="0" w:tplc="5E30B778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F04DB4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8BB294E6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E690DC4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212A902A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2C68EFE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EDFEDB30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8198203A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B15A6FA2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2B04F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34222DF"/>
    <w:multiLevelType w:val="multilevel"/>
    <w:tmpl w:val="E95289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0" w:hanging="1800"/>
      </w:pPr>
      <w:rPr>
        <w:rFonts w:hint="default"/>
      </w:rPr>
    </w:lvl>
  </w:abstractNum>
  <w:abstractNum w:abstractNumId="15" w15:restartNumberingAfterBreak="0">
    <w:nsid w:val="37353708"/>
    <w:multiLevelType w:val="multilevel"/>
    <w:tmpl w:val="E95289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0" w:hanging="1800"/>
      </w:pPr>
      <w:rPr>
        <w:rFonts w:hint="default"/>
      </w:rPr>
    </w:lvl>
  </w:abstractNum>
  <w:abstractNum w:abstractNumId="16" w15:restartNumberingAfterBreak="0">
    <w:nsid w:val="3CD4630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2F392E"/>
    <w:multiLevelType w:val="hybridMultilevel"/>
    <w:tmpl w:val="AA946F20"/>
    <w:lvl w:ilvl="0" w:tplc="B2D66BA4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5CD796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356E2F98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58A66C4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77A8E7A0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88BE8738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15BE9D48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7FD0E5CA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120E130C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4A53D9F"/>
    <w:multiLevelType w:val="hybridMultilevel"/>
    <w:tmpl w:val="88B61600"/>
    <w:lvl w:ilvl="0" w:tplc="5808A514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D43CC8">
      <w:numFmt w:val="bullet"/>
      <w:lvlText w:val=""/>
      <w:lvlJc w:val="left"/>
      <w:pPr>
        <w:ind w:left="14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E6A09C8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3" w:tplc="AD588C14">
      <w:numFmt w:val="bullet"/>
      <w:lvlText w:val="•"/>
      <w:lvlJc w:val="left"/>
      <w:pPr>
        <w:ind w:left="3434" w:hanging="284"/>
      </w:pPr>
      <w:rPr>
        <w:rFonts w:hint="default"/>
        <w:lang w:val="ru-RU" w:eastAsia="en-US" w:bidi="ar-SA"/>
      </w:rPr>
    </w:lvl>
    <w:lvl w:ilvl="4" w:tplc="6360CA0E">
      <w:numFmt w:val="bullet"/>
      <w:lvlText w:val="•"/>
      <w:lvlJc w:val="left"/>
      <w:pPr>
        <w:ind w:left="4442" w:hanging="284"/>
      </w:pPr>
      <w:rPr>
        <w:rFonts w:hint="default"/>
        <w:lang w:val="ru-RU" w:eastAsia="en-US" w:bidi="ar-SA"/>
      </w:rPr>
    </w:lvl>
    <w:lvl w:ilvl="5" w:tplc="3A02B080">
      <w:numFmt w:val="bullet"/>
      <w:lvlText w:val="•"/>
      <w:lvlJc w:val="left"/>
      <w:pPr>
        <w:ind w:left="5449" w:hanging="284"/>
      </w:pPr>
      <w:rPr>
        <w:rFonts w:hint="default"/>
        <w:lang w:val="ru-RU" w:eastAsia="en-US" w:bidi="ar-SA"/>
      </w:rPr>
    </w:lvl>
    <w:lvl w:ilvl="6" w:tplc="D1FAE230">
      <w:numFmt w:val="bullet"/>
      <w:lvlText w:val="•"/>
      <w:lvlJc w:val="left"/>
      <w:pPr>
        <w:ind w:left="6456" w:hanging="284"/>
      </w:pPr>
      <w:rPr>
        <w:rFonts w:hint="default"/>
        <w:lang w:val="ru-RU" w:eastAsia="en-US" w:bidi="ar-SA"/>
      </w:rPr>
    </w:lvl>
    <w:lvl w:ilvl="7" w:tplc="CB84FF90">
      <w:numFmt w:val="bullet"/>
      <w:lvlText w:val="•"/>
      <w:lvlJc w:val="left"/>
      <w:pPr>
        <w:ind w:left="7464" w:hanging="284"/>
      </w:pPr>
      <w:rPr>
        <w:rFonts w:hint="default"/>
        <w:lang w:val="ru-RU" w:eastAsia="en-US" w:bidi="ar-SA"/>
      </w:rPr>
    </w:lvl>
    <w:lvl w:ilvl="8" w:tplc="C6F65D8C">
      <w:numFmt w:val="bullet"/>
      <w:lvlText w:val="•"/>
      <w:lvlJc w:val="left"/>
      <w:pPr>
        <w:ind w:left="8471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46480CE9"/>
    <w:multiLevelType w:val="hybridMultilevel"/>
    <w:tmpl w:val="EA4E5868"/>
    <w:lvl w:ilvl="0" w:tplc="1CFA00B8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C4AE44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16400094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7C4857A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39165576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116CC01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5BB24FB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08BC7182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1D24729C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A295405"/>
    <w:multiLevelType w:val="multilevel"/>
    <w:tmpl w:val="41A827EE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4BF12903"/>
    <w:multiLevelType w:val="multilevel"/>
    <w:tmpl w:val="C97C0F7E"/>
    <w:lvl w:ilvl="0">
      <w:start w:val="4"/>
      <w:numFmt w:val="decimal"/>
      <w:lvlText w:val="%1"/>
      <w:lvlJc w:val="left"/>
      <w:pPr>
        <w:ind w:left="1551" w:hanging="69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51" w:hanging="6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1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699"/>
      </w:pPr>
      <w:rPr>
        <w:rFonts w:hint="default"/>
        <w:lang w:val="ru-RU" w:eastAsia="en-US" w:bidi="ar-SA"/>
      </w:rPr>
    </w:lvl>
  </w:abstractNum>
  <w:abstractNum w:abstractNumId="22" w15:restartNumberingAfterBreak="0">
    <w:nsid w:val="4F594808"/>
    <w:multiLevelType w:val="hybridMultilevel"/>
    <w:tmpl w:val="59D4B64C"/>
    <w:lvl w:ilvl="0" w:tplc="073284D8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161078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417C8474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EA28C41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 w:tplc="9B8CC938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EACE8126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ED00CFF2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F28C9298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58E4917A">
      <w:numFmt w:val="bullet"/>
      <w:lvlText w:val="•"/>
      <w:lvlJc w:val="left"/>
      <w:pPr>
        <w:ind w:left="862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35A79BC"/>
    <w:multiLevelType w:val="hybridMultilevel"/>
    <w:tmpl w:val="04CEAFB0"/>
    <w:lvl w:ilvl="0" w:tplc="A94EC9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52ABF"/>
    <w:multiLevelType w:val="multilevel"/>
    <w:tmpl w:val="D8360FFA"/>
    <w:lvl w:ilvl="0">
      <w:start w:val="4"/>
      <w:numFmt w:val="decimal"/>
      <w:lvlText w:val="%1"/>
      <w:lvlJc w:val="left"/>
      <w:pPr>
        <w:ind w:left="1551" w:hanging="699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51" w:hanging="6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1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699"/>
      </w:pPr>
      <w:rPr>
        <w:rFonts w:hint="default"/>
        <w:lang w:val="ru-RU" w:eastAsia="en-US" w:bidi="ar-SA"/>
      </w:rPr>
    </w:lvl>
  </w:abstractNum>
  <w:abstractNum w:abstractNumId="25" w15:restartNumberingAfterBreak="0">
    <w:nsid w:val="544F2DB6"/>
    <w:multiLevelType w:val="multilevel"/>
    <w:tmpl w:val="21A060C8"/>
    <w:lvl w:ilvl="0">
      <w:start w:val="1"/>
      <w:numFmt w:val="decimal"/>
      <w:lvlText w:val="%1."/>
      <w:lvlJc w:val="left"/>
      <w:pPr>
        <w:ind w:left="493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91D7B40"/>
    <w:multiLevelType w:val="hybridMultilevel"/>
    <w:tmpl w:val="89CA9194"/>
    <w:lvl w:ilvl="0" w:tplc="E30A73D2">
      <w:start w:val="1"/>
      <w:numFmt w:val="decimal"/>
      <w:lvlText w:val="%1."/>
      <w:lvlJc w:val="left"/>
      <w:pPr>
        <w:ind w:left="493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CC44D9A">
      <w:start w:val="1"/>
      <w:numFmt w:val="decimal"/>
      <w:lvlText w:val="%2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B64BC64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3" w:tplc="DCE4C202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 w:tplc="5A66607E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 w:tplc="5BC2B280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6" w:tplc="7F2A09CA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F5742EC4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 w:tplc="5E8E0214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9EA40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ru-RU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ru-RU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ru-RU" w:eastAsia="en-US" w:bidi="ar-SA"/>
      </w:rPr>
    </w:lvl>
  </w:abstractNum>
  <w:abstractNum w:abstractNumId="28" w15:restartNumberingAfterBreak="0">
    <w:nsid w:val="5C685B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66A2B3D"/>
    <w:multiLevelType w:val="multilevel"/>
    <w:tmpl w:val="3B1C0CD4"/>
    <w:lvl w:ilvl="0">
      <w:start w:val="5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B3A659C"/>
    <w:multiLevelType w:val="multilevel"/>
    <w:tmpl w:val="7D84C146"/>
    <w:lvl w:ilvl="0">
      <w:start w:val="4"/>
      <w:numFmt w:val="decimal"/>
      <w:lvlText w:val="%1"/>
      <w:lvlJc w:val="left"/>
      <w:pPr>
        <w:ind w:left="1551" w:hanging="69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51" w:hanging="69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1" w:hanging="69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7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8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699"/>
      </w:pPr>
      <w:rPr>
        <w:rFonts w:hint="default"/>
        <w:lang w:val="ru-RU" w:eastAsia="en-US" w:bidi="ar-SA"/>
      </w:rPr>
    </w:lvl>
  </w:abstractNum>
  <w:abstractNum w:abstractNumId="31" w15:restartNumberingAfterBreak="0">
    <w:nsid w:val="6B4D4179"/>
    <w:multiLevelType w:val="multilevel"/>
    <w:tmpl w:val="41A827EE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70C15BA1"/>
    <w:multiLevelType w:val="multilevel"/>
    <w:tmpl w:val="41A827EE"/>
    <w:lvl w:ilvl="0">
      <w:start w:val="4"/>
      <w:numFmt w:val="decimal"/>
      <w:lvlText w:val="%1"/>
      <w:lvlJc w:val="left"/>
      <w:pPr>
        <w:ind w:left="925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5" w:hanging="43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5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73207125"/>
    <w:multiLevelType w:val="hybridMultilevel"/>
    <w:tmpl w:val="D16E0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26399B"/>
    <w:multiLevelType w:val="hybridMultilevel"/>
    <w:tmpl w:val="70061A58"/>
    <w:lvl w:ilvl="0" w:tplc="1D14D4A2">
      <w:start w:val="1"/>
      <w:numFmt w:val="decimal"/>
      <w:lvlText w:val="%1)"/>
      <w:lvlJc w:val="left"/>
      <w:pPr>
        <w:ind w:left="12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A262D0">
      <w:numFmt w:val="bullet"/>
      <w:lvlText w:val=""/>
      <w:lvlJc w:val="left"/>
      <w:pPr>
        <w:ind w:left="19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398A842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3" w:tplc="8DC679E6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0CC67E6E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 w:tplc="E8CEE8B8">
      <w:numFmt w:val="bullet"/>
      <w:lvlText w:val="•"/>
      <w:lvlJc w:val="left"/>
      <w:pPr>
        <w:ind w:left="5727" w:hanging="360"/>
      </w:pPr>
      <w:rPr>
        <w:rFonts w:hint="default"/>
        <w:lang w:val="ru-RU" w:eastAsia="en-US" w:bidi="ar-SA"/>
      </w:rPr>
    </w:lvl>
    <w:lvl w:ilvl="6" w:tplc="A12A36C6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A420D9E6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D77E7964">
      <w:numFmt w:val="bullet"/>
      <w:lvlText w:val="•"/>
      <w:lvlJc w:val="left"/>
      <w:pPr>
        <w:ind w:left="8582" w:hanging="36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4"/>
  </w:num>
  <w:num w:numId="3">
    <w:abstractNumId w:val="17"/>
  </w:num>
  <w:num w:numId="4">
    <w:abstractNumId w:val="34"/>
  </w:num>
  <w:num w:numId="5">
    <w:abstractNumId w:val="19"/>
  </w:num>
  <w:num w:numId="6">
    <w:abstractNumId w:val="12"/>
  </w:num>
  <w:num w:numId="7">
    <w:abstractNumId w:val="6"/>
  </w:num>
  <w:num w:numId="8">
    <w:abstractNumId w:val="21"/>
  </w:num>
  <w:num w:numId="9">
    <w:abstractNumId w:val="22"/>
  </w:num>
  <w:num w:numId="10">
    <w:abstractNumId w:val="18"/>
  </w:num>
  <w:num w:numId="11">
    <w:abstractNumId w:val="10"/>
  </w:num>
  <w:num w:numId="12">
    <w:abstractNumId w:val="30"/>
  </w:num>
  <w:num w:numId="13">
    <w:abstractNumId w:val="27"/>
  </w:num>
  <w:num w:numId="14">
    <w:abstractNumId w:val="4"/>
  </w:num>
  <w:num w:numId="15">
    <w:abstractNumId w:val="26"/>
  </w:num>
  <w:num w:numId="16">
    <w:abstractNumId w:val="5"/>
  </w:num>
  <w:num w:numId="17">
    <w:abstractNumId w:val="25"/>
  </w:num>
  <w:num w:numId="18">
    <w:abstractNumId w:val="28"/>
  </w:num>
  <w:num w:numId="19">
    <w:abstractNumId w:val="0"/>
  </w:num>
  <w:num w:numId="20">
    <w:abstractNumId w:val="3"/>
  </w:num>
  <w:num w:numId="21">
    <w:abstractNumId w:val="11"/>
  </w:num>
  <w:num w:numId="22">
    <w:abstractNumId w:val="16"/>
  </w:num>
  <w:num w:numId="23">
    <w:abstractNumId w:val="8"/>
  </w:num>
  <w:num w:numId="24">
    <w:abstractNumId w:val="9"/>
  </w:num>
  <w:num w:numId="25">
    <w:abstractNumId w:val="20"/>
  </w:num>
  <w:num w:numId="26">
    <w:abstractNumId w:val="2"/>
  </w:num>
  <w:num w:numId="27">
    <w:abstractNumId w:val="31"/>
  </w:num>
  <w:num w:numId="28">
    <w:abstractNumId w:val="32"/>
  </w:num>
  <w:num w:numId="29">
    <w:abstractNumId w:val="1"/>
  </w:num>
  <w:num w:numId="30">
    <w:abstractNumId w:val="15"/>
  </w:num>
  <w:num w:numId="31">
    <w:abstractNumId w:val="7"/>
  </w:num>
  <w:num w:numId="32">
    <w:abstractNumId w:val="23"/>
  </w:num>
  <w:num w:numId="33">
    <w:abstractNumId w:val="33"/>
  </w:num>
  <w:num w:numId="34">
    <w:abstractNumId w:val="14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43F"/>
    <w:rsid w:val="000F0F0C"/>
    <w:rsid w:val="00100533"/>
    <w:rsid w:val="00105E3A"/>
    <w:rsid w:val="00136F89"/>
    <w:rsid w:val="00185068"/>
    <w:rsid w:val="00196DBF"/>
    <w:rsid w:val="001C52D1"/>
    <w:rsid w:val="001C5705"/>
    <w:rsid w:val="001F3DB7"/>
    <w:rsid w:val="0021268C"/>
    <w:rsid w:val="00216A1D"/>
    <w:rsid w:val="00216D52"/>
    <w:rsid w:val="002223FE"/>
    <w:rsid w:val="002225BB"/>
    <w:rsid w:val="002475AA"/>
    <w:rsid w:val="00265C69"/>
    <w:rsid w:val="002A7DD7"/>
    <w:rsid w:val="002C509E"/>
    <w:rsid w:val="002D345C"/>
    <w:rsid w:val="002F0A5D"/>
    <w:rsid w:val="00301375"/>
    <w:rsid w:val="00315255"/>
    <w:rsid w:val="003479E9"/>
    <w:rsid w:val="003506AF"/>
    <w:rsid w:val="00372EEC"/>
    <w:rsid w:val="003B7E01"/>
    <w:rsid w:val="00403CF6"/>
    <w:rsid w:val="0041244A"/>
    <w:rsid w:val="00451E09"/>
    <w:rsid w:val="004A2825"/>
    <w:rsid w:val="004E17D0"/>
    <w:rsid w:val="004E57F2"/>
    <w:rsid w:val="004F18FD"/>
    <w:rsid w:val="00504E1A"/>
    <w:rsid w:val="00553DAF"/>
    <w:rsid w:val="00554504"/>
    <w:rsid w:val="0056112D"/>
    <w:rsid w:val="005665BB"/>
    <w:rsid w:val="00580508"/>
    <w:rsid w:val="005B77B5"/>
    <w:rsid w:val="005E1D4D"/>
    <w:rsid w:val="005E4930"/>
    <w:rsid w:val="005E74FB"/>
    <w:rsid w:val="006153B9"/>
    <w:rsid w:val="00646F93"/>
    <w:rsid w:val="0068143F"/>
    <w:rsid w:val="00682884"/>
    <w:rsid w:val="006E3650"/>
    <w:rsid w:val="00717E39"/>
    <w:rsid w:val="0072123A"/>
    <w:rsid w:val="00731CCE"/>
    <w:rsid w:val="00733955"/>
    <w:rsid w:val="007512AC"/>
    <w:rsid w:val="00767556"/>
    <w:rsid w:val="00791CC3"/>
    <w:rsid w:val="007E2DDA"/>
    <w:rsid w:val="007E7119"/>
    <w:rsid w:val="00805547"/>
    <w:rsid w:val="008278D1"/>
    <w:rsid w:val="00863B88"/>
    <w:rsid w:val="00863CAE"/>
    <w:rsid w:val="00866133"/>
    <w:rsid w:val="00881269"/>
    <w:rsid w:val="00882DC8"/>
    <w:rsid w:val="0088341C"/>
    <w:rsid w:val="00886E64"/>
    <w:rsid w:val="008A2B87"/>
    <w:rsid w:val="008B167E"/>
    <w:rsid w:val="008D0087"/>
    <w:rsid w:val="008D2E28"/>
    <w:rsid w:val="009042A6"/>
    <w:rsid w:val="00935339"/>
    <w:rsid w:val="009370EB"/>
    <w:rsid w:val="00953726"/>
    <w:rsid w:val="00955220"/>
    <w:rsid w:val="00970717"/>
    <w:rsid w:val="00995505"/>
    <w:rsid w:val="009A6CFD"/>
    <w:rsid w:val="009F3B57"/>
    <w:rsid w:val="009F56F9"/>
    <w:rsid w:val="009F690B"/>
    <w:rsid w:val="00A16BDE"/>
    <w:rsid w:val="00A560BD"/>
    <w:rsid w:val="00A75544"/>
    <w:rsid w:val="00A77DF3"/>
    <w:rsid w:val="00AB6069"/>
    <w:rsid w:val="00AE7D0C"/>
    <w:rsid w:val="00AF28BB"/>
    <w:rsid w:val="00B0078C"/>
    <w:rsid w:val="00B23549"/>
    <w:rsid w:val="00B32D1F"/>
    <w:rsid w:val="00B716F3"/>
    <w:rsid w:val="00B724C6"/>
    <w:rsid w:val="00BC6B1E"/>
    <w:rsid w:val="00BE71DB"/>
    <w:rsid w:val="00BF566C"/>
    <w:rsid w:val="00C17E09"/>
    <w:rsid w:val="00C22C32"/>
    <w:rsid w:val="00C31630"/>
    <w:rsid w:val="00C40209"/>
    <w:rsid w:val="00C53E3B"/>
    <w:rsid w:val="00C55429"/>
    <w:rsid w:val="00C621A4"/>
    <w:rsid w:val="00C837F9"/>
    <w:rsid w:val="00CA6B9A"/>
    <w:rsid w:val="00CC0238"/>
    <w:rsid w:val="00CD7B1A"/>
    <w:rsid w:val="00CF14DA"/>
    <w:rsid w:val="00D10277"/>
    <w:rsid w:val="00D1081A"/>
    <w:rsid w:val="00D17DDE"/>
    <w:rsid w:val="00D21152"/>
    <w:rsid w:val="00DC2AFE"/>
    <w:rsid w:val="00DC3AE0"/>
    <w:rsid w:val="00DC51DE"/>
    <w:rsid w:val="00E2419B"/>
    <w:rsid w:val="00E36210"/>
    <w:rsid w:val="00E74D43"/>
    <w:rsid w:val="00E75186"/>
    <w:rsid w:val="00E7774D"/>
    <w:rsid w:val="00E872FD"/>
    <w:rsid w:val="00E97E46"/>
    <w:rsid w:val="00EA3DDC"/>
    <w:rsid w:val="00EE0303"/>
    <w:rsid w:val="00EE531E"/>
    <w:rsid w:val="00EE6267"/>
    <w:rsid w:val="00F10805"/>
    <w:rsid w:val="00F1332A"/>
    <w:rsid w:val="00F27364"/>
    <w:rsid w:val="00F51A18"/>
    <w:rsid w:val="00F53004"/>
    <w:rsid w:val="00F64BC4"/>
    <w:rsid w:val="00FA2FEB"/>
    <w:rsid w:val="00FA37C9"/>
    <w:rsid w:val="00FB367A"/>
    <w:rsid w:val="00FC37B1"/>
    <w:rsid w:val="00FD7EDF"/>
    <w:rsid w:val="00FE2995"/>
    <w:rsid w:val="00FE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9F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370E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93" w:hanging="36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925" w:hanging="433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551" w:hanging="69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ind w:left="615" w:hanging="484"/>
    </w:pPr>
    <w:rPr>
      <w:b/>
      <w:bCs/>
      <w:sz w:val="24"/>
      <w:szCs w:val="24"/>
    </w:rPr>
  </w:style>
  <w:style w:type="paragraph" w:styleId="21">
    <w:name w:val="toc 2"/>
    <w:basedOn w:val="a"/>
    <w:uiPriority w:val="39"/>
    <w:qFormat/>
    <w:pPr>
      <w:ind w:left="1014" w:hanging="684"/>
    </w:pPr>
    <w:rPr>
      <w:sz w:val="24"/>
      <w:szCs w:val="24"/>
    </w:rPr>
  </w:style>
  <w:style w:type="paragraph" w:styleId="30">
    <w:name w:val="toc 3"/>
    <w:basedOn w:val="a"/>
    <w:uiPriority w:val="39"/>
    <w:qFormat/>
    <w:pPr>
      <w:ind w:left="1453" w:hanging="83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81"/>
      <w:ind w:left="1406" w:right="1421" w:hanging="1"/>
      <w:jc w:val="center"/>
    </w:pPr>
    <w:rPr>
      <w:b/>
      <w:bCs/>
      <w:sz w:val="44"/>
      <w:szCs w:val="44"/>
    </w:rPr>
  </w:style>
  <w:style w:type="paragraph" w:styleId="a6">
    <w:name w:val="List Paragraph"/>
    <w:basedOn w:val="a"/>
    <w:uiPriority w:val="1"/>
    <w:qFormat/>
    <w:pPr>
      <w:ind w:left="120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58050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050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58050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0508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9F3B57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E531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E531E"/>
    <w:rPr>
      <w:rFonts w:ascii="Segoe UI" w:eastAsia="Times New Roman" w:hAnsi="Segoe UI" w:cs="Segoe UI"/>
      <w:sz w:val="18"/>
      <w:szCs w:val="18"/>
      <w:lang w:val="ru-RU"/>
    </w:rPr>
  </w:style>
  <w:style w:type="paragraph" w:styleId="ae">
    <w:name w:val="TOC Heading"/>
    <w:basedOn w:val="1"/>
    <w:next w:val="a"/>
    <w:uiPriority w:val="39"/>
    <w:unhideWhenUsed/>
    <w:qFormat/>
    <w:rsid w:val="00AF28B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1081A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">
    <w:name w:val="FollowedHyperlink"/>
    <w:basedOn w:val="a0"/>
    <w:uiPriority w:val="99"/>
    <w:semiHidden/>
    <w:unhideWhenUsed/>
    <w:rsid w:val="00FC37B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1"/>
    <w:rsid w:val="0088341C"/>
    <w:rPr>
      <w:rFonts w:ascii="Times New Roman" w:eastAsia="Times New Roman" w:hAnsi="Times New Roman" w:cs="Times New Roman"/>
      <w:b/>
      <w:bCs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nesk71.ru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sk71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3610</Words>
  <Characters>20578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2023-04-28T13:14:00Z</dcterms:created>
  <dcterms:modified xsi:type="dcterms:W3CDTF">2024-02-16T05:37:00Z</dcterms:modified>
</cp:coreProperties>
</file>